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D9B" w:rsidRPr="00613D5F" w:rsidRDefault="004713D1" w:rsidP="001E52FA">
      <w:pPr>
        <w:pStyle w:val="Geenafstand"/>
        <w:jc w:val="both"/>
        <w:rPr>
          <w:rFonts w:ascii="Times New Roman" w:hAnsi="Times New Roman"/>
          <w:b/>
        </w:rPr>
      </w:pPr>
      <w:r>
        <w:rPr>
          <w:rFonts w:ascii="Times New Roman" w:hAnsi="Times New Roman"/>
          <w:b/>
          <w:sz w:val="24"/>
        </w:rPr>
        <w:t>Negende</w:t>
      </w:r>
      <w:r w:rsidR="008C3D9B" w:rsidRPr="00613D5F">
        <w:rPr>
          <w:rFonts w:ascii="Times New Roman" w:hAnsi="Times New Roman"/>
          <w:b/>
          <w:sz w:val="24"/>
        </w:rPr>
        <w:t xml:space="preserve"> Bijbelstudie over 1 Petrus</w:t>
      </w:r>
    </w:p>
    <w:p w:rsidR="00130D4E" w:rsidRDefault="008C3D9B" w:rsidP="001E52FA">
      <w:pPr>
        <w:pStyle w:val="Geenafstand"/>
        <w:jc w:val="both"/>
        <w:rPr>
          <w:rFonts w:ascii="Times New Roman" w:hAnsi="Times New Roman"/>
          <w:b/>
        </w:rPr>
      </w:pPr>
      <w:r w:rsidRPr="00613D5F">
        <w:rPr>
          <w:rFonts w:ascii="Times New Roman" w:hAnsi="Times New Roman"/>
          <w:b/>
        </w:rPr>
        <w:t xml:space="preserve">Inleiding bij ‘Lijden en verblijden’ – bijbelstudies over 1 Petrus van ds. W.A. Zondag, </w:t>
      </w:r>
      <w:proofErr w:type="spellStart"/>
      <w:r w:rsidRPr="00613D5F">
        <w:rPr>
          <w:rFonts w:ascii="Times New Roman" w:hAnsi="Times New Roman"/>
          <w:b/>
        </w:rPr>
        <w:t>hfst</w:t>
      </w:r>
      <w:proofErr w:type="spellEnd"/>
      <w:r w:rsidRPr="00613D5F">
        <w:rPr>
          <w:rFonts w:ascii="Times New Roman" w:hAnsi="Times New Roman"/>
          <w:b/>
        </w:rPr>
        <w:t xml:space="preserve">. </w:t>
      </w:r>
      <w:r w:rsidR="004713D1">
        <w:rPr>
          <w:rFonts w:ascii="Times New Roman" w:hAnsi="Times New Roman"/>
          <w:b/>
        </w:rPr>
        <w:t>20</w:t>
      </w:r>
      <w:r w:rsidR="00613D5F">
        <w:rPr>
          <w:rFonts w:ascii="Times New Roman" w:hAnsi="Times New Roman"/>
          <w:b/>
        </w:rPr>
        <w:t xml:space="preserve"> </w:t>
      </w:r>
    </w:p>
    <w:p w:rsidR="00130D4E" w:rsidRDefault="00130D4E" w:rsidP="001E52FA">
      <w:pPr>
        <w:pStyle w:val="Geenafstand"/>
        <w:jc w:val="both"/>
        <w:rPr>
          <w:rFonts w:ascii="Times New Roman" w:hAnsi="Times New Roman"/>
        </w:rPr>
      </w:pPr>
    </w:p>
    <w:p w:rsidR="008C3D9B" w:rsidRPr="00613D5F" w:rsidRDefault="008C3D9B" w:rsidP="001E52FA">
      <w:pPr>
        <w:pStyle w:val="Geenafstand"/>
        <w:jc w:val="both"/>
        <w:rPr>
          <w:rFonts w:ascii="Times New Roman" w:hAnsi="Times New Roman"/>
        </w:rPr>
      </w:pPr>
      <w:r w:rsidRPr="00613D5F">
        <w:rPr>
          <w:rFonts w:ascii="Times New Roman" w:hAnsi="Times New Roman"/>
        </w:rPr>
        <w:t xml:space="preserve">1. Zingen: Psalm </w:t>
      </w:r>
      <w:r w:rsidR="004713D1">
        <w:rPr>
          <w:rFonts w:ascii="Times New Roman" w:hAnsi="Times New Roman"/>
        </w:rPr>
        <w:t>34</w:t>
      </w:r>
      <w:r w:rsidR="008B7C60">
        <w:rPr>
          <w:rFonts w:ascii="Times New Roman" w:hAnsi="Times New Roman"/>
        </w:rPr>
        <w:t>:</w:t>
      </w:r>
      <w:r w:rsidR="003D3319">
        <w:rPr>
          <w:rFonts w:ascii="Times New Roman" w:hAnsi="Times New Roman"/>
        </w:rPr>
        <w:t>5</w:t>
      </w:r>
    </w:p>
    <w:p w:rsidR="00613D5F" w:rsidRPr="00613D5F" w:rsidRDefault="00613D5F" w:rsidP="001E52FA">
      <w:pPr>
        <w:pStyle w:val="Geenafstand"/>
        <w:jc w:val="both"/>
        <w:rPr>
          <w:rFonts w:ascii="Times New Roman" w:hAnsi="Times New Roman"/>
        </w:rPr>
      </w:pPr>
      <w:r w:rsidRPr="00613D5F">
        <w:rPr>
          <w:rFonts w:ascii="Times New Roman" w:hAnsi="Times New Roman"/>
        </w:rPr>
        <w:t>2. Gebed</w:t>
      </w:r>
    </w:p>
    <w:p w:rsidR="008C3D9B" w:rsidRPr="00613D5F" w:rsidRDefault="008C3D9B" w:rsidP="001E52FA">
      <w:pPr>
        <w:pStyle w:val="Geenafstand"/>
        <w:jc w:val="both"/>
        <w:rPr>
          <w:rFonts w:ascii="Times New Roman" w:hAnsi="Times New Roman"/>
        </w:rPr>
      </w:pPr>
      <w:r w:rsidRPr="00613D5F">
        <w:rPr>
          <w:rFonts w:ascii="Times New Roman" w:hAnsi="Times New Roman"/>
        </w:rPr>
        <w:t xml:space="preserve">3. Lezen: 1 Petrus </w:t>
      </w:r>
      <w:r w:rsidR="004713D1">
        <w:rPr>
          <w:rFonts w:ascii="Times New Roman" w:hAnsi="Times New Roman"/>
        </w:rPr>
        <w:t>3</w:t>
      </w:r>
      <w:r w:rsidRPr="00613D5F">
        <w:rPr>
          <w:rFonts w:ascii="Times New Roman" w:hAnsi="Times New Roman"/>
        </w:rPr>
        <w:t>:1</w:t>
      </w:r>
      <w:r w:rsidR="004713D1">
        <w:rPr>
          <w:rFonts w:ascii="Times New Roman" w:hAnsi="Times New Roman"/>
        </w:rPr>
        <w:t>3</w:t>
      </w:r>
      <w:r w:rsidR="00130D4E">
        <w:rPr>
          <w:rFonts w:ascii="Times New Roman" w:hAnsi="Times New Roman"/>
        </w:rPr>
        <w:t>-</w:t>
      </w:r>
      <w:r w:rsidR="008F0DFB">
        <w:rPr>
          <w:rFonts w:ascii="Times New Roman" w:hAnsi="Times New Roman"/>
        </w:rPr>
        <w:t>2</w:t>
      </w:r>
      <w:r w:rsidR="004713D1">
        <w:rPr>
          <w:rFonts w:ascii="Times New Roman" w:hAnsi="Times New Roman"/>
        </w:rPr>
        <w:t>2</w:t>
      </w:r>
      <w:r w:rsidR="008F0DFB">
        <w:rPr>
          <w:rFonts w:ascii="Times New Roman" w:hAnsi="Times New Roman"/>
        </w:rPr>
        <w:t xml:space="preserve"> en </w:t>
      </w:r>
      <w:r w:rsidR="004713D1">
        <w:rPr>
          <w:rFonts w:ascii="Times New Roman" w:hAnsi="Times New Roman"/>
        </w:rPr>
        <w:t>1</w:t>
      </w:r>
      <w:r w:rsidR="005A7582">
        <w:rPr>
          <w:rFonts w:ascii="Times New Roman" w:hAnsi="Times New Roman"/>
        </w:rPr>
        <w:t xml:space="preserve"> </w:t>
      </w:r>
      <w:r w:rsidR="004713D1">
        <w:rPr>
          <w:rFonts w:ascii="Times New Roman" w:hAnsi="Times New Roman"/>
        </w:rPr>
        <w:t>Petrus 4:</w:t>
      </w:r>
      <w:r w:rsidR="00BF4E0B">
        <w:rPr>
          <w:rFonts w:ascii="Times New Roman" w:hAnsi="Times New Roman"/>
        </w:rPr>
        <w:t>1</w:t>
      </w:r>
      <w:r w:rsidR="005A7582">
        <w:rPr>
          <w:rFonts w:ascii="Times New Roman" w:hAnsi="Times New Roman"/>
        </w:rPr>
        <w:t>2</w:t>
      </w:r>
      <w:r w:rsidR="00BF4E0B">
        <w:rPr>
          <w:rFonts w:ascii="Times New Roman" w:hAnsi="Times New Roman"/>
        </w:rPr>
        <w:t>-</w:t>
      </w:r>
      <w:r w:rsidR="005A7582">
        <w:rPr>
          <w:rFonts w:ascii="Times New Roman" w:hAnsi="Times New Roman"/>
        </w:rPr>
        <w:t>19</w:t>
      </w:r>
      <w:r w:rsidR="00AC795D">
        <w:rPr>
          <w:rFonts w:ascii="Times New Roman" w:hAnsi="Times New Roman"/>
        </w:rPr>
        <w:t xml:space="preserve"> </w:t>
      </w:r>
    </w:p>
    <w:p w:rsidR="008464D3" w:rsidRPr="00613D5F" w:rsidRDefault="008C3D9B" w:rsidP="001E52FA">
      <w:pPr>
        <w:pStyle w:val="Geenafstand"/>
        <w:jc w:val="both"/>
        <w:rPr>
          <w:rFonts w:ascii="Times New Roman" w:hAnsi="Times New Roman"/>
        </w:rPr>
      </w:pPr>
      <w:r w:rsidRPr="00613D5F">
        <w:rPr>
          <w:rFonts w:ascii="Times New Roman" w:hAnsi="Times New Roman"/>
        </w:rPr>
        <w:t>4. Welkom</w:t>
      </w:r>
      <w:r w:rsidR="00613D5F" w:rsidRPr="00613D5F">
        <w:rPr>
          <w:rFonts w:ascii="Times New Roman" w:hAnsi="Times New Roman"/>
        </w:rPr>
        <w:t xml:space="preserve"> en mededelingen: zie briefje secretaresse</w:t>
      </w:r>
    </w:p>
    <w:p w:rsidR="00613D5F" w:rsidRDefault="00613D5F" w:rsidP="001E52FA">
      <w:pPr>
        <w:pStyle w:val="Geenafstand"/>
        <w:jc w:val="both"/>
        <w:rPr>
          <w:rFonts w:ascii="Times New Roman" w:hAnsi="Times New Roman"/>
        </w:rPr>
      </w:pPr>
    </w:p>
    <w:p w:rsidR="00613D5F" w:rsidRPr="00613D5F" w:rsidRDefault="00613D5F" w:rsidP="001E52FA">
      <w:pPr>
        <w:pStyle w:val="Geenafstand"/>
        <w:jc w:val="both"/>
        <w:rPr>
          <w:rFonts w:ascii="Times New Roman" w:hAnsi="Times New Roman"/>
          <w:b/>
        </w:rPr>
      </w:pPr>
      <w:r w:rsidRPr="00613D5F">
        <w:rPr>
          <w:rFonts w:ascii="Times New Roman" w:hAnsi="Times New Roman"/>
          <w:b/>
        </w:rPr>
        <w:t>Inleiding</w:t>
      </w:r>
    </w:p>
    <w:p w:rsidR="000263BB" w:rsidRDefault="00646352" w:rsidP="001E52FA">
      <w:pPr>
        <w:pStyle w:val="Geenafstand"/>
        <w:jc w:val="both"/>
        <w:rPr>
          <w:rFonts w:ascii="Times New Roman" w:hAnsi="Times New Roman"/>
        </w:rPr>
      </w:pPr>
      <w:r>
        <w:rPr>
          <w:rFonts w:ascii="Times New Roman" w:hAnsi="Times New Roman"/>
        </w:rPr>
        <w:t xml:space="preserve">1. </w:t>
      </w:r>
      <w:r w:rsidR="00BF4E0B">
        <w:rPr>
          <w:rFonts w:ascii="Times New Roman" w:hAnsi="Times New Roman"/>
        </w:rPr>
        <w:t>De vorige keer is 1 Petrus 3:1-12 door br. Van Groningen ingeleid, en nu willen we verder gaan met vs. 13. In dat vers haakt Petrus in op de laatste woorden van vs. 12 ‘maar het aangezicht des Heeren is tegen degenen die kwaad doen’. Dat is voor Petrus aanleiding om nog een keer op die kwaaddoeners in te gaan. Hij deed dat</w:t>
      </w:r>
      <w:r w:rsidR="00D67398">
        <w:rPr>
          <w:rFonts w:ascii="Times New Roman" w:hAnsi="Times New Roman"/>
        </w:rPr>
        <w:t xml:space="preserve"> ook al</w:t>
      </w:r>
      <w:r w:rsidR="00BF4E0B">
        <w:rPr>
          <w:rFonts w:ascii="Times New Roman" w:hAnsi="Times New Roman"/>
        </w:rPr>
        <w:t xml:space="preserve"> in 1 Petrus 2:18-25, waar hij een bemoedigend woord sprak tot de slaven</w:t>
      </w:r>
      <w:r>
        <w:rPr>
          <w:rFonts w:ascii="Times New Roman" w:hAnsi="Times New Roman"/>
        </w:rPr>
        <w:t>, de huisknechten</w:t>
      </w:r>
      <w:r w:rsidR="00BF4E0B">
        <w:rPr>
          <w:rFonts w:ascii="Times New Roman" w:hAnsi="Times New Roman"/>
        </w:rPr>
        <w:t>. In hun lijden moesten ze op Christus zien. Maar hier vanaf vs. 13 geldt datzelfde niet alleen voor de slaven, maar voor heel de gemeente en alle gemeenten aan wie de brief gericht was. Niet alleen de slaven, de huisknechten, maar allen hebben ze op verschillende manieren te maken met het onbegrip, de laster en smaad van hun heidense omgeving.</w:t>
      </w:r>
      <w:r>
        <w:rPr>
          <w:rFonts w:ascii="Times New Roman" w:hAnsi="Times New Roman"/>
        </w:rPr>
        <w:t xml:space="preserve"> Petrus haakt dus in vs. 13 op dat kwaad doen in</w:t>
      </w:r>
      <w:r w:rsidR="00F15DEE">
        <w:rPr>
          <w:rFonts w:ascii="Times New Roman" w:hAnsi="Times New Roman"/>
        </w:rPr>
        <w:t>,</w:t>
      </w:r>
      <w:r>
        <w:rPr>
          <w:rFonts w:ascii="Times New Roman" w:hAnsi="Times New Roman"/>
        </w:rPr>
        <w:t xml:space="preserve"> en stelt een vraag: </w:t>
      </w:r>
      <w:r w:rsidR="00D67398">
        <w:rPr>
          <w:rFonts w:ascii="Times New Roman" w:hAnsi="Times New Roman"/>
        </w:rPr>
        <w:t>W</w:t>
      </w:r>
      <w:r>
        <w:rPr>
          <w:rFonts w:ascii="Times New Roman" w:hAnsi="Times New Roman"/>
        </w:rPr>
        <w:t>ie kan u eigenlijk kwaad doen? Het is een retorische vraag, dus een vraag waarop geen antwoord wordt verwacht</w:t>
      </w:r>
      <w:r w:rsidR="00D67398">
        <w:rPr>
          <w:rFonts w:ascii="Times New Roman" w:hAnsi="Times New Roman"/>
        </w:rPr>
        <w:t>.</w:t>
      </w:r>
      <w:r>
        <w:rPr>
          <w:rFonts w:ascii="Times New Roman" w:hAnsi="Times New Roman"/>
        </w:rPr>
        <w:t xml:space="preserve"> En het antwoord is dan natuurlijk: niemand!</w:t>
      </w:r>
      <w:r w:rsidR="00B16765">
        <w:rPr>
          <w:rFonts w:ascii="Times New Roman" w:hAnsi="Times New Roman"/>
        </w:rPr>
        <w:t xml:space="preserve"> </w:t>
      </w:r>
      <w:proofErr w:type="spellStart"/>
      <w:r w:rsidR="00D67398">
        <w:rPr>
          <w:rFonts w:ascii="Times New Roman" w:hAnsi="Times New Roman"/>
        </w:rPr>
        <w:t>Stellenderwijs</w:t>
      </w:r>
      <w:proofErr w:type="spellEnd"/>
      <w:r w:rsidR="00D67398">
        <w:rPr>
          <w:rFonts w:ascii="Times New Roman" w:hAnsi="Times New Roman"/>
        </w:rPr>
        <w:t xml:space="preserve"> gezegd: wees niet bevreesd, want niemand kan jullie kwaad doen! </w:t>
      </w:r>
      <w:r w:rsidR="00B16765">
        <w:rPr>
          <w:rFonts w:ascii="Times New Roman" w:hAnsi="Times New Roman"/>
        </w:rPr>
        <w:t xml:space="preserve">Toch weten zijn gelovige lezers maar al te goed dat de mensen om hen heen wel degelijk kwaad kunnen doen: de overheid, hun meesters, de ongelovige echtgenoten, enz. kunnen het de volgelingen van Christus moeilijk maken en hen doen lijden. Dat weet Petrus </w:t>
      </w:r>
      <w:r w:rsidR="006B2EF7">
        <w:rPr>
          <w:rFonts w:ascii="Times New Roman" w:hAnsi="Times New Roman"/>
        </w:rPr>
        <w:t xml:space="preserve">ook </w:t>
      </w:r>
      <w:r w:rsidR="00B16765">
        <w:rPr>
          <w:rFonts w:ascii="Times New Roman" w:hAnsi="Times New Roman"/>
        </w:rPr>
        <w:t xml:space="preserve">maar al te goed, maar hij troost hen door erop te wijzen dat </w:t>
      </w:r>
      <w:r w:rsidR="006B2EF7">
        <w:rPr>
          <w:rFonts w:ascii="Times New Roman" w:hAnsi="Times New Roman"/>
        </w:rPr>
        <w:t xml:space="preserve">van hen </w:t>
      </w:r>
      <w:r w:rsidR="00B16765">
        <w:rPr>
          <w:rFonts w:ascii="Times New Roman" w:hAnsi="Times New Roman"/>
        </w:rPr>
        <w:t xml:space="preserve">niet kan worden </w:t>
      </w:r>
      <w:r w:rsidR="006B2EF7">
        <w:rPr>
          <w:rFonts w:ascii="Times New Roman" w:hAnsi="Times New Roman"/>
        </w:rPr>
        <w:t xml:space="preserve">afgenomen </w:t>
      </w:r>
      <w:r w:rsidR="00B16765">
        <w:rPr>
          <w:rFonts w:ascii="Times New Roman" w:hAnsi="Times New Roman"/>
        </w:rPr>
        <w:t>wat God hun gegeven en toegezegd heeft. Ze zijn immers navolgers van ‘het goede’ geworden. We mogen ook lezen: van de Goede, dat is Christus</w:t>
      </w:r>
      <w:r w:rsidR="0036641A">
        <w:rPr>
          <w:rFonts w:ascii="Times New Roman" w:hAnsi="Times New Roman"/>
        </w:rPr>
        <w:t>. Niemand zal hen van Hem kunnen scheiden.</w:t>
      </w:r>
    </w:p>
    <w:p w:rsidR="0036641A" w:rsidRPr="005044A7" w:rsidRDefault="0036641A" w:rsidP="001E52FA">
      <w:pPr>
        <w:pStyle w:val="Geenafstand"/>
        <w:jc w:val="both"/>
        <w:rPr>
          <w:rFonts w:ascii="Times New Roman" w:hAnsi="Times New Roman"/>
        </w:rPr>
      </w:pPr>
      <w:r>
        <w:rPr>
          <w:rFonts w:ascii="Times New Roman" w:hAnsi="Times New Roman"/>
        </w:rPr>
        <w:t xml:space="preserve">2. Als het voor jullie allen dan ook werkelijk tot lijden zal komen, behoeven jullie niet bevreesd te zijn, zegt Petrus </w:t>
      </w:r>
      <w:r w:rsidR="00D67398">
        <w:rPr>
          <w:rFonts w:ascii="Times New Roman" w:hAnsi="Times New Roman"/>
        </w:rPr>
        <w:t xml:space="preserve">nogmaals </w:t>
      </w:r>
      <w:r>
        <w:rPr>
          <w:rFonts w:ascii="Times New Roman" w:hAnsi="Times New Roman"/>
        </w:rPr>
        <w:t xml:space="preserve">in vs. 14. Dat lijden behoort tot </w:t>
      </w:r>
      <w:r w:rsidR="00D67398">
        <w:rPr>
          <w:rFonts w:ascii="Times New Roman" w:hAnsi="Times New Roman"/>
        </w:rPr>
        <w:t>het leven van een christen</w:t>
      </w:r>
      <w:r w:rsidR="00D47DF2">
        <w:rPr>
          <w:rFonts w:ascii="Times New Roman" w:hAnsi="Times New Roman"/>
        </w:rPr>
        <w:t>,</w:t>
      </w:r>
      <w:r>
        <w:rPr>
          <w:rFonts w:ascii="Times New Roman" w:hAnsi="Times New Roman"/>
        </w:rPr>
        <w:t xml:space="preserve"> en er zijn er al die het aan den lijve ondervinden. Het gaat dan natuurlijk niet om lijden vanwege eigen onjuist en verkeerd gedrag, maar </w:t>
      </w:r>
      <w:r w:rsidR="00D47DF2">
        <w:rPr>
          <w:rFonts w:ascii="Times New Roman" w:hAnsi="Times New Roman"/>
        </w:rPr>
        <w:t xml:space="preserve">om </w:t>
      </w:r>
      <w:r>
        <w:rPr>
          <w:rFonts w:ascii="Times New Roman" w:hAnsi="Times New Roman"/>
        </w:rPr>
        <w:t>lijden ‘om der gerechtigheid wil’</w:t>
      </w:r>
      <w:r w:rsidR="00D47DF2">
        <w:rPr>
          <w:rFonts w:ascii="Times New Roman" w:hAnsi="Times New Roman"/>
        </w:rPr>
        <w:t>, dus vanwege het geloof in Christus. Dan lijden zij als volgelingen van Jezus</w:t>
      </w:r>
      <w:r w:rsidR="006B2EF7">
        <w:rPr>
          <w:rFonts w:ascii="Times New Roman" w:hAnsi="Times New Roman"/>
        </w:rPr>
        <w:t>;</w:t>
      </w:r>
      <w:r w:rsidR="00D47DF2">
        <w:rPr>
          <w:rFonts w:ascii="Times New Roman" w:hAnsi="Times New Roman"/>
        </w:rPr>
        <w:t xml:space="preserve"> ze doen goed en staan ‘recht’ tegenover God en mensen. De Heere Jezus heeft dat Zelf al gezegd in de Bergrede: ‘</w:t>
      </w:r>
      <w:r w:rsidR="00EE3737">
        <w:rPr>
          <w:rFonts w:ascii="Times New Roman" w:hAnsi="Times New Roman"/>
        </w:rPr>
        <w:t>Zalig zijn die vervolgd worden om der gerechtigheid wil, want hunner is het Koninkrijk der hemelen.’</w:t>
      </w:r>
      <w:r w:rsidR="000F6108">
        <w:rPr>
          <w:rFonts w:ascii="Times New Roman" w:hAnsi="Times New Roman"/>
        </w:rPr>
        <w:t xml:space="preserve"> Vrees dus niet </w:t>
      </w:r>
      <w:r w:rsidR="006B2EF7">
        <w:rPr>
          <w:rFonts w:ascii="Times New Roman" w:hAnsi="Times New Roman"/>
        </w:rPr>
        <w:t>‘</w:t>
      </w:r>
      <w:r w:rsidR="000F6108">
        <w:rPr>
          <w:rFonts w:ascii="Times New Roman" w:hAnsi="Times New Roman"/>
        </w:rPr>
        <w:t>uit vreze van hen</w:t>
      </w:r>
      <w:r w:rsidR="006B2EF7">
        <w:rPr>
          <w:rFonts w:ascii="Times New Roman" w:hAnsi="Times New Roman"/>
        </w:rPr>
        <w:t>’</w:t>
      </w:r>
      <w:r w:rsidR="000F6108">
        <w:rPr>
          <w:rFonts w:ascii="Times New Roman" w:hAnsi="Times New Roman"/>
        </w:rPr>
        <w:t xml:space="preserve"> – jullie hoeven dus niet bang  te zijn voor hen die jullie vrees aanjagen. Je hoeft voor hen niet </w:t>
      </w:r>
      <w:r w:rsidR="00381E61">
        <w:rPr>
          <w:rFonts w:ascii="Times New Roman" w:hAnsi="Times New Roman"/>
        </w:rPr>
        <w:t>‘</w:t>
      </w:r>
      <w:r w:rsidR="000F6108">
        <w:rPr>
          <w:rFonts w:ascii="Times New Roman" w:hAnsi="Times New Roman"/>
        </w:rPr>
        <w:t>ontroerd</w:t>
      </w:r>
      <w:r w:rsidR="00381E61">
        <w:rPr>
          <w:rFonts w:ascii="Times New Roman" w:hAnsi="Times New Roman"/>
        </w:rPr>
        <w:t>’</w:t>
      </w:r>
      <w:r w:rsidR="000F6108">
        <w:rPr>
          <w:rFonts w:ascii="Times New Roman" w:hAnsi="Times New Roman"/>
        </w:rPr>
        <w:t xml:space="preserve"> te zijn</w:t>
      </w:r>
      <w:r w:rsidR="007B6C87">
        <w:rPr>
          <w:rFonts w:ascii="Times New Roman" w:hAnsi="Times New Roman"/>
        </w:rPr>
        <w:t xml:space="preserve"> – je hoeft niet ongerust te zijn, je hoeft je door hen niet in verwarring te laten brengen. Je zou ook kunnen lezen: Wees niet bevreesd, zoals zij bevreesd zijn. Als het zo gelezen wordt, zie je eigenlijk de armoede van de wereldse mens voor de dag komen.</w:t>
      </w:r>
      <w:r w:rsidR="00381E61">
        <w:rPr>
          <w:rFonts w:ascii="Times New Roman" w:hAnsi="Times New Roman"/>
        </w:rPr>
        <w:t xml:space="preserve"> Zonder Christus is hij een bevreesd mensje. </w:t>
      </w:r>
      <w:r w:rsidR="007B6C87">
        <w:rPr>
          <w:rFonts w:ascii="Times New Roman" w:hAnsi="Times New Roman"/>
        </w:rPr>
        <w:t xml:space="preserve">Hij heeft geen houvast, en staat ten diepste alleen. </w:t>
      </w:r>
    </w:p>
    <w:p w:rsidR="00A4407B" w:rsidRDefault="007B6C87" w:rsidP="001E52FA">
      <w:pPr>
        <w:pStyle w:val="Geenafstand"/>
        <w:jc w:val="both"/>
        <w:rPr>
          <w:rFonts w:ascii="Times New Roman" w:hAnsi="Times New Roman"/>
        </w:rPr>
      </w:pPr>
      <w:r>
        <w:rPr>
          <w:rFonts w:ascii="Times New Roman" w:hAnsi="Times New Roman"/>
        </w:rPr>
        <w:t>3. Maar heiligt God de HEERE in uw harten, zegt vs. 15</w:t>
      </w:r>
      <w:r w:rsidR="00114F4B">
        <w:rPr>
          <w:rFonts w:ascii="Times New Roman" w:hAnsi="Times New Roman"/>
        </w:rPr>
        <w:t xml:space="preserve">. Heiligen wil zeggen: Hem Die heilig is als Heere erkennen, eren en belijden. </w:t>
      </w:r>
      <w:r w:rsidR="00381E61">
        <w:rPr>
          <w:rFonts w:ascii="Times New Roman" w:hAnsi="Times New Roman"/>
        </w:rPr>
        <w:t>‘</w:t>
      </w:r>
      <w:r w:rsidR="00114F4B">
        <w:rPr>
          <w:rFonts w:ascii="Times New Roman" w:hAnsi="Times New Roman"/>
        </w:rPr>
        <w:t>In uw harten</w:t>
      </w:r>
      <w:r w:rsidR="00381E61">
        <w:rPr>
          <w:rFonts w:ascii="Times New Roman" w:hAnsi="Times New Roman"/>
        </w:rPr>
        <w:t>’</w:t>
      </w:r>
      <w:r w:rsidR="00114F4B">
        <w:rPr>
          <w:rFonts w:ascii="Times New Roman" w:hAnsi="Times New Roman"/>
        </w:rPr>
        <w:t xml:space="preserve"> – het mag dus geen belijden met de mond alleen zijn</w:t>
      </w:r>
      <w:r w:rsidR="00D67398">
        <w:rPr>
          <w:rFonts w:ascii="Times New Roman" w:hAnsi="Times New Roman"/>
        </w:rPr>
        <w:t>;</w:t>
      </w:r>
      <w:r w:rsidR="00114F4B">
        <w:rPr>
          <w:rFonts w:ascii="Times New Roman" w:hAnsi="Times New Roman"/>
        </w:rPr>
        <w:t xml:space="preserve"> het moet vanuit het innerlijk, vanuit het centrum van je leven komen, uit het diepst van je ziel. Vanuit die kern van hun leven moeten </w:t>
      </w:r>
      <w:r w:rsidR="00C974D0">
        <w:rPr>
          <w:rFonts w:ascii="Times New Roman" w:hAnsi="Times New Roman"/>
        </w:rPr>
        <w:t xml:space="preserve">én mogen </w:t>
      </w:r>
      <w:r w:rsidR="00114F4B">
        <w:rPr>
          <w:rFonts w:ascii="Times New Roman" w:hAnsi="Times New Roman"/>
        </w:rPr>
        <w:t xml:space="preserve">de gelovigen in al die plaatsen in Klein-Azië altijd bereid zijn om tegenover ieder die er naar vraagt, </w:t>
      </w:r>
      <w:r w:rsidR="00381E61">
        <w:rPr>
          <w:rFonts w:ascii="Times New Roman" w:hAnsi="Times New Roman"/>
        </w:rPr>
        <w:t>‘</w:t>
      </w:r>
      <w:r w:rsidR="00114F4B">
        <w:rPr>
          <w:rFonts w:ascii="Times New Roman" w:hAnsi="Times New Roman"/>
        </w:rPr>
        <w:t>rekenschap</w:t>
      </w:r>
      <w:r w:rsidR="00381E61">
        <w:rPr>
          <w:rFonts w:ascii="Times New Roman" w:hAnsi="Times New Roman"/>
        </w:rPr>
        <w:t>’</w:t>
      </w:r>
      <w:r w:rsidR="00C974D0">
        <w:rPr>
          <w:rFonts w:ascii="Times New Roman" w:hAnsi="Times New Roman"/>
        </w:rPr>
        <w:t>, d.w.z.</w:t>
      </w:r>
      <w:r w:rsidR="00114F4B">
        <w:rPr>
          <w:rFonts w:ascii="Times New Roman" w:hAnsi="Times New Roman"/>
        </w:rPr>
        <w:t xml:space="preserve"> verantwoording af te leggen van dat wat hun </w:t>
      </w:r>
      <w:r w:rsidR="00620A27">
        <w:rPr>
          <w:rFonts w:ascii="Times New Roman" w:hAnsi="Times New Roman"/>
        </w:rPr>
        <w:t xml:space="preserve"> </w:t>
      </w:r>
      <w:r w:rsidR="00114F4B">
        <w:rPr>
          <w:rFonts w:ascii="Times New Roman" w:hAnsi="Times New Roman"/>
        </w:rPr>
        <w:t xml:space="preserve">leven beheerst: hun geloof in Jezus Christus en de hoop die ze door Hem </w:t>
      </w:r>
      <w:r w:rsidR="00C974D0">
        <w:rPr>
          <w:rFonts w:ascii="Times New Roman" w:hAnsi="Times New Roman"/>
        </w:rPr>
        <w:t xml:space="preserve">hebben </w:t>
      </w:r>
      <w:r w:rsidR="00114F4B">
        <w:rPr>
          <w:rFonts w:ascii="Times New Roman" w:hAnsi="Times New Roman"/>
        </w:rPr>
        <w:t xml:space="preserve">op God en het eeuwige leven. Rekenschap/verantwoording afleggen betekent hier </w:t>
      </w:r>
      <w:r w:rsidR="00C974D0">
        <w:rPr>
          <w:rFonts w:ascii="Times New Roman" w:hAnsi="Times New Roman"/>
        </w:rPr>
        <w:t xml:space="preserve">dus </w:t>
      </w:r>
      <w:r w:rsidR="00114F4B">
        <w:rPr>
          <w:rFonts w:ascii="Times New Roman" w:hAnsi="Times New Roman"/>
        </w:rPr>
        <w:t>niet: jezelf verdedigen tijdens een proces, maar het ziet hier op een persoonlijk gesprek. En in dat gesprek gaat het niet om jezelf te verdedigen, bijv. het weerleggen van allerlei beschuldigingen, maar vooral o</w:t>
      </w:r>
      <w:r w:rsidR="00C974D0">
        <w:rPr>
          <w:rFonts w:ascii="Times New Roman" w:hAnsi="Times New Roman"/>
        </w:rPr>
        <w:t>m</w:t>
      </w:r>
      <w:r w:rsidR="00114F4B">
        <w:rPr>
          <w:rFonts w:ascii="Times New Roman" w:hAnsi="Times New Roman"/>
        </w:rPr>
        <w:t xml:space="preserve"> het getuigen</w:t>
      </w:r>
      <w:r w:rsidR="00C974D0">
        <w:rPr>
          <w:rFonts w:ascii="Times New Roman" w:hAnsi="Times New Roman"/>
        </w:rPr>
        <w:t>is</w:t>
      </w:r>
      <w:r w:rsidR="00F445CA">
        <w:rPr>
          <w:rFonts w:ascii="Times New Roman" w:hAnsi="Times New Roman"/>
        </w:rPr>
        <w:t>, omdat je in Christus alles gevonden hebt voor leven en sterven. Als dat echt leeft, doe je d</w:t>
      </w:r>
      <w:r w:rsidR="00381E61">
        <w:rPr>
          <w:rFonts w:ascii="Times New Roman" w:hAnsi="Times New Roman"/>
        </w:rPr>
        <w:t>a</w:t>
      </w:r>
      <w:r w:rsidR="00F445CA">
        <w:rPr>
          <w:rFonts w:ascii="Times New Roman" w:hAnsi="Times New Roman"/>
        </w:rPr>
        <w:t xml:space="preserve">t ‘met zachtmoedigheid en vreze’, dus niet arrogant of veroordelend, maar vriendelijk en vol liefde ten opzichte van je medemens. Het doel van dat gesprek is immers niet </w:t>
      </w:r>
      <w:r w:rsidR="00D67398">
        <w:rPr>
          <w:rFonts w:ascii="Times New Roman" w:hAnsi="Times New Roman"/>
        </w:rPr>
        <w:t xml:space="preserve">iemand </w:t>
      </w:r>
      <w:r w:rsidR="00F445CA">
        <w:rPr>
          <w:rFonts w:ascii="Times New Roman" w:hAnsi="Times New Roman"/>
        </w:rPr>
        <w:t xml:space="preserve">afstoten, maar </w:t>
      </w:r>
      <w:r w:rsidR="00D67398">
        <w:rPr>
          <w:rFonts w:ascii="Times New Roman" w:hAnsi="Times New Roman"/>
        </w:rPr>
        <w:t xml:space="preserve">iemand </w:t>
      </w:r>
      <w:r w:rsidR="00F445CA">
        <w:rPr>
          <w:rFonts w:ascii="Times New Roman" w:hAnsi="Times New Roman"/>
        </w:rPr>
        <w:t>winnen. Je moet dat ook met ‘</w:t>
      </w:r>
      <w:r w:rsidR="008F4A77">
        <w:rPr>
          <w:rFonts w:ascii="Times New Roman" w:hAnsi="Times New Roman"/>
        </w:rPr>
        <w:t>v</w:t>
      </w:r>
      <w:r w:rsidR="00F445CA">
        <w:rPr>
          <w:rFonts w:ascii="Times New Roman" w:hAnsi="Times New Roman"/>
        </w:rPr>
        <w:t xml:space="preserve">reze’ </w:t>
      </w:r>
      <w:r w:rsidR="008F4A77">
        <w:rPr>
          <w:rFonts w:ascii="Times New Roman" w:hAnsi="Times New Roman"/>
        </w:rPr>
        <w:t>doen, d.w.z. vanuit diepe eerbied voor God, vanuit de vreze des Heeren.</w:t>
      </w:r>
    </w:p>
    <w:p w:rsidR="008C74F8" w:rsidRDefault="00F445CA" w:rsidP="001E52FA">
      <w:pPr>
        <w:pStyle w:val="Geenafstand"/>
        <w:jc w:val="both"/>
        <w:rPr>
          <w:rFonts w:ascii="Times New Roman" w:hAnsi="Times New Roman"/>
        </w:rPr>
      </w:pPr>
      <w:r>
        <w:rPr>
          <w:rFonts w:ascii="Times New Roman" w:hAnsi="Times New Roman"/>
        </w:rPr>
        <w:t>4.</w:t>
      </w:r>
      <w:r w:rsidR="003C485A">
        <w:rPr>
          <w:rFonts w:ascii="Times New Roman" w:hAnsi="Times New Roman"/>
        </w:rPr>
        <w:t xml:space="preserve"> Vs. 16 zegt dat d</w:t>
      </w:r>
      <w:r w:rsidR="008068CA">
        <w:rPr>
          <w:rFonts w:ascii="Times New Roman" w:hAnsi="Times New Roman"/>
        </w:rPr>
        <w:t xml:space="preserve">ie bereidheid om rekenschap/verantwoording af te leggen van de hoop die de gelovigen vervult, </w:t>
      </w:r>
      <w:r w:rsidR="003C485A">
        <w:rPr>
          <w:rFonts w:ascii="Times New Roman" w:hAnsi="Times New Roman"/>
        </w:rPr>
        <w:t xml:space="preserve">ook </w:t>
      </w:r>
      <w:r w:rsidR="008068CA">
        <w:rPr>
          <w:rFonts w:ascii="Times New Roman" w:hAnsi="Times New Roman"/>
        </w:rPr>
        <w:t>moet gebeuren met een ‘goede consci</w:t>
      </w:r>
      <w:r w:rsidR="003C485A">
        <w:rPr>
          <w:rFonts w:ascii="Times New Roman" w:hAnsi="Times New Roman"/>
        </w:rPr>
        <w:t xml:space="preserve">ëntie’, met een goed en eerlijk geweten. Hun gedrag moet dus zó zijn dat niet alleen de buitenstaander maar ook hun eigen geweten hen niet zal aanklagen of veroordelen. </w:t>
      </w:r>
      <w:r w:rsidR="00381E61">
        <w:rPr>
          <w:rFonts w:ascii="Times New Roman" w:hAnsi="Times New Roman"/>
        </w:rPr>
        <w:t xml:space="preserve">We zien in dit vers </w:t>
      </w:r>
      <w:r w:rsidR="003C485A">
        <w:rPr>
          <w:rFonts w:ascii="Times New Roman" w:hAnsi="Times New Roman"/>
        </w:rPr>
        <w:t xml:space="preserve">duidelijk dat de lezers van de brief </w:t>
      </w:r>
      <w:r w:rsidR="00381E61">
        <w:rPr>
          <w:rFonts w:ascii="Times New Roman" w:hAnsi="Times New Roman"/>
        </w:rPr>
        <w:t xml:space="preserve">al </w:t>
      </w:r>
      <w:r w:rsidR="003C485A">
        <w:rPr>
          <w:rFonts w:ascii="Times New Roman" w:hAnsi="Times New Roman"/>
        </w:rPr>
        <w:t>belasterd worden.</w:t>
      </w:r>
      <w:r w:rsidR="00381E61">
        <w:rPr>
          <w:rFonts w:ascii="Times New Roman" w:hAnsi="Times New Roman"/>
        </w:rPr>
        <w:t xml:space="preserve"> Het is al zover!</w:t>
      </w:r>
      <w:r w:rsidR="003C485A">
        <w:rPr>
          <w:rFonts w:ascii="Times New Roman" w:hAnsi="Times New Roman"/>
        </w:rPr>
        <w:t xml:space="preserve"> </w:t>
      </w:r>
      <w:r w:rsidR="002A7E94">
        <w:rPr>
          <w:rFonts w:ascii="Times New Roman" w:hAnsi="Times New Roman"/>
        </w:rPr>
        <w:t>Die kwaadsprekerij en laster mo</w:t>
      </w:r>
      <w:r w:rsidR="00381E61">
        <w:rPr>
          <w:rFonts w:ascii="Times New Roman" w:hAnsi="Times New Roman"/>
        </w:rPr>
        <w:t>gen natuurlijk</w:t>
      </w:r>
      <w:r w:rsidR="002A7E94">
        <w:rPr>
          <w:rFonts w:ascii="Times New Roman" w:hAnsi="Times New Roman"/>
        </w:rPr>
        <w:t xml:space="preserve"> wel beantwoord worden, maar niet door twistgesprekken en dergelijke, maar door een ‘goede wandel in Christus’, een levenswandel waarin Christus tot Zijn recht komt en gestalte krijgt. Een levenswandel in verbondenheid met Christus. Christus leeft in het hart, en omgekeerd wandelen de gelovigen in Christus, d.w.z. zij horen bij Hem en volgen Zijn voetspoor. Als de gelovigen</w:t>
      </w:r>
      <w:r w:rsidR="008C74F8">
        <w:rPr>
          <w:rFonts w:ascii="Times New Roman" w:hAnsi="Times New Roman"/>
        </w:rPr>
        <w:t xml:space="preserve"> zó wandelen, zullen hun tegenstanders beschaamd worden en er het zwijgen toe doen. Maar die levenswandel zal tegelijkertijd niet mogen afstoten, maar zó </w:t>
      </w:r>
      <w:r w:rsidR="00381E61">
        <w:rPr>
          <w:rFonts w:ascii="Times New Roman" w:hAnsi="Times New Roman"/>
        </w:rPr>
        <w:t xml:space="preserve">dienen te zijn </w:t>
      </w:r>
      <w:r w:rsidR="008C74F8">
        <w:rPr>
          <w:rFonts w:ascii="Times New Roman" w:hAnsi="Times New Roman"/>
        </w:rPr>
        <w:t xml:space="preserve">dat </w:t>
      </w:r>
      <w:r w:rsidR="00381E61">
        <w:rPr>
          <w:rFonts w:ascii="Times New Roman" w:hAnsi="Times New Roman"/>
        </w:rPr>
        <w:t>het de ongelovigen</w:t>
      </w:r>
      <w:r w:rsidR="008C74F8">
        <w:rPr>
          <w:rFonts w:ascii="Times New Roman" w:hAnsi="Times New Roman"/>
        </w:rPr>
        <w:t xml:space="preserve"> uitnodigt om ook Christus te leren kennen.</w:t>
      </w:r>
    </w:p>
    <w:p w:rsidR="00440FB8" w:rsidRDefault="00440FB8" w:rsidP="001E52FA">
      <w:pPr>
        <w:pStyle w:val="Geenafstand"/>
        <w:jc w:val="both"/>
        <w:rPr>
          <w:rFonts w:ascii="Times New Roman" w:hAnsi="Times New Roman"/>
        </w:rPr>
      </w:pPr>
      <w:r>
        <w:rPr>
          <w:rFonts w:ascii="Times New Roman" w:hAnsi="Times New Roman"/>
        </w:rPr>
        <w:t xml:space="preserve">5. Maar ook als de ongelovigen beschaamd gemaakt worden door de goede levenswandel van de christenen, betekent dat nog geen vrijwaring van lijden; vs. 17 maakt dit duidelijk. </w:t>
      </w:r>
      <w:r w:rsidR="003F2A95">
        <w:rPr>
          <w:rFonts w:ascii="Times New Roman" w:hAnsi="Times New Roman"/>
        </w:rPr>
        <w:t xml:space="preserve">De gelovigen behoren echter niet te lijden als ‘kwaad doende’ – dan hebben ze het aan zichzelf te wijten – maar als ‘wel doende’. Goed doende mogen zij immers weten dat God met hen is en zijn ze gelukkig te prijzen. We zagen dat eerder al in vs. 14. Ze lijden dan immers vanwege hun verbondenheid met Christus. De Heere Jezus had trouwens Zelf al gezegd tegen Zijn discipelen </w:t>
      </w:r>
      <w:r w:rsidR="0080442A">
        <w:rPr>
          <w:rFonts w:ascii="Times New Roman" w:hAnsi="Times New Roman"/>
        </w:rPr>
        <w:t xml:space="preserve">dat ze door Hem te volgen zouden lijden. We lezen dat bijvoorbeeld </w:t>
      </w:r>
      <w:r w:rsidR="003F2A95">
        <w:rPr>
          <w:rFonts w:ascii="Times New Roman" w:hAnsi="Times New Roman"/>
        </w:rPr>
        <w:t>in Johannes 15:19</w:t>
      </w:r>
      <w:r w:rsidR="0080442A">
        <w:rPr>
          <w:rFonts w:ascii="Times New Roman" w:hAnsi="Times New Roman"/>
        </w:rPr>
        <w:t xml:space="preserve"> en 20</w:t>
      </w:r>
      <w:r w:rsidR="003F2A95">
        <w:rPr>
          <w:rFonts w:ascii="Times New Roman" w:hAnsi="Times New Roman"/>
        </w:rPr>
        <w:t>: ‘Indien gij van de wereld waart, zo zou de wereld het hare liefhebben; doch omdat gij van de wereld niet zijt, maar Ik u uit de wereld heb uitverkoren, daarom haat u de wereld.</w:t>
      </w:r>
      <w:r w:rsidR="0080442A">
        <w:rPr>
          <w:rFonts w:ascii="Times New Roman" w:hAnsi="Times New Roman"/>
        </w:rPr>
        <w:t xml:space="preserve"> Gedenk het woord dat Ik u gezegd heb: Een dienstknecht is niet meerder dan zijn heer. Indien zij Mij vervolgd hebben, zij zullen ook u vervolgen.</w:t>
      </w:r>
      <w:r w:rsidR="003F2A95">
        <w:rPr>
          <w:rFonts w:ascii="Times New Roman" w:hAnsi="Times New Roman"/>
        </w:rPr>
        <w:t xml:space="preserve">’ </w:t>
      </w:r>
      <w:r>
        <w:rPr>
          <w:rFonts w:ascii="Times New Roman" w:hAnsi="Times New Roman"/>
        </w:rPr>
        <w:t xml:space="preserve">Dat lijden </w:t>
      </w:r>
      <w:r w:rsidR="0080442A">
        <w:rPr>
          <w:rFonts w:ascii="Times New Roman" w:hAnsi="Times New Roman"/>
        </w:rPr>
        <w:t xml:space="preserve">komt echter alleen </w:t>
      </w:r>
      <w:r>
        <w:rPr>
          <w:rFonts w:ascii="Times New Roman" w:hAnsi="Times New Roman"/>
        </w:rPr>
        <w:t xml:space="preserve">over de gelovigen ‘indien het de wil Gods wil’, d.w.z. als God dat </w:t>
      </w:r>
      <w:r w:rsidR="0080442A">
        <w:rPr>
          <w:rFonts w:ascii="Times New Roman" w:hAnsi="Times New Roman"/>
        </w:rPr>
        <w:t xml:space="preserve">van </w:t>
      </w:r>
      <w:r>
        <w:rPr>
          <w:rFonts w:ascii="Times New Roman" w:hAnsi="Times New Roman"/>
        </w:rPr>
        <w:t xml:space="preserve">de gelovigen vraagt. </w:t>
      </w:r>
      <w:r w:rsidR="0080442A">
        <w:rPr>
          <w:rFonts w:ascii="Times New Roman" w:hAnsi="Times New Roman"/>
        </w:rPr>
        <w:t xml:space="preserve">Zij </w:t>
      </w:r>
      <w:r>
        <w:rPr>
          <w:rFonts w:ascii="Times New Roman" w:hAnsi="Times New Roman"/>
        </w:rPr>
        <w:t xml:space="preserve">moeten </w:t>
      </w:r>
      <w:r w:rsidR="0080442A">
        <w:rPr>
          <w:rFonts w:ascii="Times New Roman" w:hAnsi="Times New Roman"/>
        </w:rPr>
        <w:t xml:space="preserve">dus in afhankelijkheid van de Heere </w:t>
      </w:r>
      <w:r>
        <w:rPr>
          <w:rFonts w:ascii="Times New Roman" w:hAnsi="Times New Roman"/>
        </w:rPr>
        <w:t>hierin de voetstappen van Christus drukken. Hij bad in de hof van Gethsémané of de drinkbeker van het diepste zielenlijden aan Hem voorbij mocht gaan, maar Hij voegde eraan toe ‘doch niet gelijk Ik wil, maar gelijk Gij wilt’.</w:t>
      </w:r>
      <w:r w:rsidR="00381E61">
        <w:rPr>
          <w:rFonts w:ascii="Times New Roman" w:hAnsi="Times New Roman"/>
        </w:rPr>
        <w:t xml:space="preserve"> </w:t>
      </w:r>
      <w:r w:rsidR="00C57A21">
        <w:rPr>
          <w:rFonts w:ascii="Times New Roman" w:hAnsi="Times New Roman"/>
        </w:rPr>
        <w:t>Zo moet het ook liggen in het leven van de gelovigen. Als God het van hen vraagt, moeten ze de weg van het lijden inslaan, ziende op Christus</w:t>
      </w:r>
      <w:r w:rsidR="0013020D">
        <w:rPr>
          <w:rFonts w:ascii="Times New Roman" w:hAnsi="Times New Roman"/>
        </w:rPr>
        <w:t>.</w:t>
      </w:r>
    </w:p>
    <w:p w:rsidR="0080442A" w:rsidRDefault="0080442A" w:rsidP="001E52FA">
      <w:pPr>
        <w:pStyle w:val="Geenafstand"/>
        <w:jc w:val="both"/>
        <w:rPr>
          <w:rFonts w:ascii="Times New Roman" w:hAnsi="Times New Roman"/>
        </w:rPr>
      </w:pPr>
      <w:r>
        <w:rPr>
          <w:rFonts w:ascii="Times New Roman" w:hAnsi="Times New Roman"/>
        </w:rPr>
        <w:t xml:space="preserve">6. </w:t>
      </w:r>
      <w:r w:rsidR="0013020D">
        <w:rPr>
          <w:rFonts w:ascii="Times New Roman" w:hAnsi="Times New Roman"/>
        </w:rPr>
        <w:t xml:space="preserve">Hij </w:t>
      </w:r>
      <w:r>
        <w:rPr>
          <w:rFonts w:ascii="Times New Roman" w:hAnsi="Times New Roman"/>
        </w:rPr>
        <w:t xml:space="preserve">is Zelf het grote Voorbeeld van iemand die ‘wel doende’ geleden heeft, tot de dood toe. </w:t>
      </w:r>
      <w:r w:rsidR="0013020D">
        <w:rPr>
          <w:rFonts w:ascii="Times New Roman" w:hAnsi="Times New Roman"/>
        </w:rPr>
        <w:t xml:space="preserve">Dat zien we in vers 18, waar Goede Vrijdag en Pasen als het ware samenvallen. </w:t>
      </w:r>
      <w:r w:rsidR="00C57A21">
        <w:rPr>
          <w:rFonts w:ascii="Times New Roman" w:hAnsi="Times New Roman"/>
        </w:rPr>
        <w:t xml:space="preserve">Petrus zal hier ongetwijfeld hebben gedacht aan de jaren dat hij Zijn Meester volgde, maar vooral aan de laatste gebeurtenissen vóór en op Goede Vrijdag. Hij was ook een van de drie discipelen die mee mochten in de hof van Gethsémané. </w:t>
      </w:r>
      <w:r w:rsidR="0013020D">
        <w:rPr>
          <w:rFonts w:ascii="Times New Roman" w:hAnsi="Times New Roman"/>
        </w:rPr>
        <w:t xml:space="preserve">Wat zal hij er met schaamte aan hebben teruggedacht. Hij lag daar te slapen, terwijl Zijn Meester de angsten van de hel onderging. Hier zien we ook dat het lijden van de Heere Jezus geheel uniek is. </w:t>
      </w:r>
      <w:r>
        <w:rPr>
          <w:rFonts w:ascii="Times New Roman" w:hAnsi="Times New Roman"/>
        </w:rPr>
        <w:t>Hij ging als de Rechtvaardige de dood in ‘voor de onrechtvaardigen, opdat Hij ons tot God zou brengen’</w:t>
      </w:r>
      <w:r w:rsidR="006B2EF7">
        <w:rPr>
          <w:rFonts w:ascii="Times New Roman" w:hAnsi="Times New Roman"/>
        </w:rPr>
        <w:t>.</w:t>
      </w:r>
      <w:r w:rsidR="0013020D">
        <w:rPr>
          <w:rFonts w:ascii="Times New Roman" w:hAnsi="Times New Roman"/>
        </w:rPr>
        <w:t xml:space="preserve"> Het lijden van de Heere</w:t>
      </w:r>
      <w:r w:rsidR="006B2EF7">
        <w:rPr>
          <w:rFonts w:ascii="Times New Roman" w:hAnsi="Times New Roman"/>
        </w:rPr>
        <w:t xml:space="preserve"> Jezus</w:t>
      </w:r>
      <w:r w:rsidR="0013020D">
        <w:rPr>
          <w:rFonts w:ascii="Times New Roman" w:hAnsi="Times New Roman"/>
        </w:rPr>
        <w:t xml:space="preserve"> is plaatsvervangend geweest voor al degenen die Zijn Vader Hem gegeven had</w:t>
      </w:r>
      <w:r w:rsidR="00027D81">
        <w:rPr>
          <w:rFonts w:ascii="Times New Roman" w:hAnsi="Times New Roman"/>
        </w:rPr>
        <w:t>. Jesaja zingt er al van in zijn lied over de lijdende Knecht: ‘Om de arbeid Zijner ziel zal Hij het zien en verzadigd worden; door Zijn kennis zal Mijn Knecht, de Rechtvaardige, velen rechtvaardig maken, want Hij zal hun ongerechtigheden dragen.’ Maar het wordt ook Pasen, want</w:t>
      </w:r>
      <w:r w:rsidR="0013020D">
        <w:rPr>
          <w:rFonts w:ascii="Times New Roman" w:hAnsi="Times New Roman"/>
        </w:rPr>
        <w:t xml:space="preserve"> Jezus</w:t>
      </w:r>
      <w:r w:rsidR="006B2EF7">
        <w:rPr>
          <w:rFonts w:ascii="Times New Roman" w:hAnsi="Times New Roman"/>
        </w:rPr>
        <w:t xml:space="preserve"> werd </w:t>
      </w:r>
      <w:r w:rsidR="00027D81">
        <w:rPr>
          <w:rFonts w:ascii="Times New Roman" w:hAnsi="Times New Roman"/>
        </w:rPr>
        <w:t xml:space="preserve">wel </w:t>
      </w:r>
      <w:r w:rsidR="006B2EF7">
        <w:rPr>
          <w:rFonts w:ascii="Times New Roman" w:hAnsi="Times New Roman"/>
        </w:rPr>
        <w:t>gedood als Mens ‘in het vlees’, maar Hij kon niet in de dood blijven, want Hij is ‘levend gemaakt door de Geest’. Hij is opgestaan – het is Pasen geworden.</w:t>
      </w:r>
    </w:p>
    <w:p w:rsidR="00F445CA" w:rsidRDefault="002A7E94" w:rsidP="001E52FA">
      <w:pPr>
        <w:pStyle w:val="Geenafstand"/>
        <w:jc w:val="both"/>
        <w:rPr>
          <w:rFonts w:ascii="Times New Roman" w:hAnsi="Times New Roman"/>
        </w:rPr>
      </w:pPr>
      <w:r>
        <w:rPr>
          <w:rFonts w:ascii="Times New Roman" w:hAnsi="Times New Roman"/>
        </w:rPr>
        <w:t xml:space="preserve">  </w:t>
      </w:r>
    </w:p>
    <w:p w:rsidR="00A4407B" w:rsidRDefault="00F15DEE" w:rsidP="001E52FA">
      <w:pPr>
        <w:pStyle w:val="Geenafstand"/>
        <w:jc w:val="both"/>
        <w:rPr>
          <w:rFonts w:ascii="Times New Roman" w:hAnsi="Times New Roman"/>
        </w:rPr>
      </w:pPr>
      <w:r>
        <w:rPr>
          <w:rFonts w:ascii="Times New Roman" w:hAnsi="Times New Roman"/>
        </w:rPr>
        <w:t xml:space="preserve">7. </w:t>
      </w:r>
      <w:r w:rsidR="00027D81">
        <w:rPr>
          <w:rFonts w:ascii="Times New Roman" w:hAnsi="Times New Roman"/>
        </w:rPr>
        <w:t>Nu volgen er enkele verzen</w:t>
      </w:r>
      <w:r w:rsidR="005A7582">
        <w:rPr>
          <w:rFonts w:ascii="Times New Roman" w:hAnsi="Times New Roman"/>
        </w:rPr>
        <w:t>, vs. 19-22,</w:t>
      </w:r>
      <w:r w:rsidR="00027D81">
        <w:rPr>
          <w:rFonts w:ascii="Times New Roman" w:hAnsi="Times New Roman"/>
        </w:rPr>
        <w:t xml:space="preserve"> die tot de moeilijkst uit te leggen gedeelten in de Heilige Schrift behoren. U begrijpt dat ik </w:t>
      </w:r>
      <w:r w:rsidR="005A7582">
        <w:rPr>
          <w:rFonts w:ascii="Times New Roman" w:hAnsi="Times New Roman"/>
        </w:rPr>
        <w:t>daar al</w:t>
      </w:r>
      <w:r w:rsidR="00FD5BA2">
        <w:rPr>
          <w:rFonts w:ascii="Times New Roman" w:hAnsi="Times New Roman"/>
        </w:rPr>
        <w:t>s</w:t>
      </w:r>
      <w:r w:rsidR="005A7582">
        <w:rPr>
          <w:rFonts w:ascii="Times New Roman" w:hAnsi="Times New Roman"/>
        </w:rPr>
        <w:t xml:space="preserve"> niet-theoloog </w:t>
      </w:r>
      <w:r w:rsidR="00027D81">
        <w:rPr>
          <w:rFonts w:ascii="Times New Roman" w:hAnsi="Times New Roman"/>
        </w:rPr>
        <w:t xml:space="preserve">eigenlijk niets over zeggen kan. </w:t>
      </w:r>
      <w:r w:rsidR="005A7582">
        <w:rPr>
          <w:rFonts w:ascii="Times New Roman" w:hAnsi="Times New Roman"/>
        </w:rPr>
        <w:t>In ieder geval neem ik de vier verzen in één geheel. Er komen allerlei vragen op als we de verzen bekijken. Wie zijn die geesten in de gevangenis</w:t>
      </w:r>
      <w:r w:rsidR="00AF0FF2">
        <w:rPr>
          <w:rFonts w:ascii="Times New Roman" w:hAnsi="Times New Roman"/>
        </w:rPr>
        <w:t>?</w:t>
      </w:r>
      <w:r w:rsidR="005A7582">
        <w:rPr>
          <w:rFonts w:ascii="Times New Roman" w:hAnsi="Times New Roman"/>
        </w:rPr>
        <w:t xml:space="preserve"> Wanneer heeft Christus hun Zijn overwinning verkondigd? Hoe komen Noach en de zondvloed zo plotseling ter sprake? In de christelijke traditie zijn er </w:t>
      </w:r>
      <w:r w:rsidR="00D1376A">
        <w:rPr>
          <w:rFonts w:ascii="Times New Roman" w:hAnsi="Times New Roman"/>
        </w:rPr>
        <w:t xml:space="preserve">enkele </w:t>
      </w:r>
      <w:r w:rsidR="00AF0FF2">
        <w:rPr>
          <w:rFonts w:ascii="Times New Roman" w:hAnsi="Times New Roman"/>
        </w:rPr>
        <w:t>verschillende visies te onderscheiden:</w:t>
      </w:r>
    </w:p>
    <w:p w:rsidR="007E3604" w:rsidRDefault="007E3604" w:rsidP="001E52FA">
      <w:pPr>
        <w:pStyle w:val="Geenafstand"/>
        <w:jc w:val="both"/>
        <w:rPr>
          <w:rFonts w:ascii="Times New Roman" w:hAnsi="Times New Roman"/>
        </w:rPr>
      </w:pPr>
      <w:r>
        <w:rPr>
          <w:rFonts w:ascii="Times New Roman" w:hAnsi="Times New Roman"/>
        </w:rPr>
        <w:t>a. Er is een visie die stelt dat i</w:t>
      </w:r>
      <w:r w:rsidR="00AF0FF2">
        <w:rPr>
          <w:rFonts w:ascii="Times New Roman" w:hAnsi="Times New Roman"/>
        </w:rPr>
        <w:t xml:space="preserve">n de korte tijd tussen Zijn dood en opstanding Jezus </w:t>
      </w:r>
      <w:r>
        <w:rPr>
          <w:rFonts w:ascii="Times New Roman" w:hAnsi="Times New Roman"/>
        </w:rPr>
        <w:t xml:space="preserve">is </w:t>
      </w:r>
      <w:r w:rsidR="00AF0FF2">
        <w:rPr>
          <w:rFonts w:ascii="Times New Roman" w:hAnsi="Times New Roman"/>
        </w:rPr>
        <w:t xml:space="preserve">nedergedaald ter hel en daar Zijn overwinning </w:t>
      </w:r>
      <w:r>
        <w:rPr>
          <w:rFonts w:ascii="Times New Roman" w:hAnsi="Times New Roman"/>
        </w:rPr>
        <w:t xml:space="preserve">heeft </w:t>
      </w:r>
      <w:r w:rsidR="00AF0FF2">
        <w:rPr>
          <w:rFonts w:ascii="Times New Roman" w:hAnsi="Times New Roman"/>
        </w:rPr>
        <w:t xml:space="preserve">geproclameerd aan de geesten van hen die bij de zondvloed </w:t>
      </w:r>
      <w:r>
        <w:rPr>
          <w:rFonts w:ascii="Times New Roman" w:hAnsi="Times New Roman"/>
        </w:rPr>
        <w:t xml:space="preserve">in de tijd van Noach </w:t>
      </w:r>
      <w:r w:rsidR="00AF0FF2">
        <w:rPr>
          <w:rFonts w:ascii="Times New Roman" w:hAnsi="Times New Roman"/>
        </w:rPr>
        <w:t>zijn omgekomen.</w:t>
      </w:r>
      <w:r w:rsidR="005212B8">
        <w:rPr>
          <w:rFonts w:ascii="Times New Roman" w:hAnsi="Times New Roman"/>
        </w:rPr>
        <w:t xml:space="preserve"> </w:t>
      </w:r>
      <w:r>
        <w:rPr>
          <w:rFonts w:ascii="Times New Roman" w:hAnsi="Times New Roman"/>
        </w:rPr>
        <w:t>Of wat breder gesteld: d</w:t>
      </w:r>
      <w:r w:rsidR="005212B8">
        <w:rPr>
          <w:rFonts w:ascii="Times New Roman" w:hAnsi="Times New Roman"/>
        </w:rPr>
        <w:t>e mensen die gestorven zijn vóór Christus en op Zijn overwinning gewacht hebben, hebben na Zijn dood van Hemzelf de boodschap van Pasen vernomen</w:t>
      </w:r>
      <w:r w:rsidR="002E77A3">
        <w:rPr>
          <w:rFonts w:ascii="Times New Roman" w:hAnsi="Times New Roman"/>
        </w:rPr>
        <w:t>, waarna zij</w:t>
      </w:r>
      <w:r>
        <w:rPr>
          <w:rFonts w:ascii="Times New Roman" w:hAnsi="Times New Roman"/>
        </w:rPr>
        <w:t xml:space="preserve"> door Hem werden</w:t>
      </w:r>
      <w:r w:rsidR="002E77A3">
        <w:rPr>
          <w:rFonts w:ascii="Times New Roman" w:hAnsi="Times New Roman"/>
        </w:rPr>
        <w:t xml:space="preserve"> bevrijd. </w:t>
      </w:r>
      <w:r w:rsidR="00C41663">
        <w:rPr>
          <w:rFonts w:ascii="Times New Roman" w:hAnsi="Times New Roman"/>
        </w:rPr>
        <w:t xml:space="preserve">De </w:t>
      </w:r>
      <w:proofErr w:type="spellStart"/>
      <w:r w:rsidR="00C41663">
        <w:rPr>
          <w:rFonts w:ascii="Times New Roman" w:hAnsi="Times New Roman"/>
        </w:rPr>
        <w:t>nederdaling</w:t>
      </w:r>
      <w:proofErr w:type="spellEnd"/>
      <w:r w:rsidR="00C41663">
        <w:rPr>
          <w:rFonts w:ascii="Times New Roman" w:hAnsi="Times New Roman"/>
        </w:rPr>
        <w:t xml:space="preserve"> ter hel wordt in deze visie als het begin van </w:t>
      </w:r>
      <w:r w:rsidR="00FD5BA2">
        <w:rPr>
          <w:rFonts w:ascii="Times New Roman" w:hAnsi="Times New Roman"/>
        </w:rPr>
        <w:t>de</w:t>
      </w:r>
      <w:r w:rsidR="00C41663">
        <w:rPr>
          <w:rFonts w:ascii="Times New Roman" w:hAnsi="Times New Roman"/>
        </w:rPr>
        <w:t xml:space="preserve"> trappen van </w:t>
      </w:r>
      <w:r w:rsidR="00FD5BA2">
        <w:rPr>
          <w:rFonts w:ascii="Times New Roman" w:hAnsi="Times New Roman"/>
        </w:rPr>
        <w:t xml:space="preserve">Christus’ </w:t>
      </w:r>
      <w:r w:rsidR="00C41663">
        <w:rPr>
          <w:rFonts w:ascii="Times New Roman" w:hAnsi="Times New Roman"/>
        </w:rPr>
        <w:t>verhoging beschouwd. Het is dan het eerste b</w:t>
      </w:r>
      <w:r w:rsidR="00F15DEE">
        <w:rPr>
          <w:rFonts w:ascii="Times New Roman" w:hAnsi="Times New Roman"/>
        </w:rPr>
        <w:t>ew</w:t>
      </w:r>
      <w:r w:rsidR="00C41663">
        <w:rPr>
          <w:rFonts w:ascii="Times New Roman" w:hAnsi="Times New Roman"/>
        </w:rPr>
        <w:t>ij</w:t>
      </w:r>
      <w:r w:rsidR="00F15DEE">
        <w:rPr>
          <w:rFonts w:ascii="Times New Roman" w:hAnsi="Times New Roman"/>
        </w:rPr>
        <w:t>s</w:t>
      </w:r>
      <w:r w:rsidR="00C41663">
        <w:rPr>
          <w:rFonts w:ascii="Times New Roman" w:hAnsi="Times New Roman"/>
        </w:rPr>
        <w:t xml:space="preserve"> van Christus’ overwinning. We zien deze visie </w:t>
      </w:r>
      <w:r w:rsidR="00FD5BA2">
        <w:rPr>
          <w:rFonts w:ascii="Times New Roman" w:hAnsi="Times New Roman"/>
        </w:rPr>
        <w:t>met name in de rooms-katholieke en oosters-orthodoxe kerken</w:t>
      </w:r>
      <w:r w:rsidR="00C41663">
        <w:rPr>
          <w:rFonts w:ascii="Times New Roman" w:hAnsi="Times New Roman"/>
        </w:rPr>
        <w:t xml:space="preserve"> terug.</w:t>
      </w:r>
    </w:p>
    <w:p w:rsidR="00AF0FF2" w:rsidRDefault="007E3604" w:rsidP="001E52FA">
      <w:pPr>
        <w:pStyle w:val="Geenafstand"/>
        <w:jc w:val="both"/>
        <w:rPr>
          <w:rFonts w:ascii="Times New Roman" w:hAnsi="Times New Roman"/>
        </w:rPr>
      </w:pPr>
      <w:r>
        <w:rPr>
          <w:rFonts w:ascii="Times New Roman" w:hAnsi="Times New Roman"/>
        </w:rPr>
        <w:t>De</w:t>
      </w:r>
      <w:r w:rsidR="00D10624">
        <w:rPr>
          <w:rFonts w:ascii="Times New Roman" w:hAnsi="Times New Roman"/>
        </w:rPr>
        <w:t>ze</w:t>
      </w:r>
      <w:r>
        <w:rPr>
          <w:rFonts w:ascii="Times New Roman" w:hAnsi="Times New Roman"/>
        </w:rPr>
        <w:t xml:space="preserve"> visie kunnen we</w:t>
      </w:r>
      <w:r w:rsidR="00C41663">
        <w:rPr>
          <w:rFonts w:ascii="Times New Roman" w:hAnsi="Times New Roman"/>
        </w:rPr>
        <w:t xml:space="preserve"> maar beter</w:t>
      </w:r>
      <w:r>
        <w:rPr>
          <w:rFonts w:ascii="Times New Roman" w:hAnsi="Times New Roman"/>
        </w:rPr>
        <w:t xml:space="preserve"> afwijzen, omdat de Schrift er niet over spreekt. </w:t>
      </w:r>
      <w:r w:rsidR="00D10624">
        <w:rPr>
          <w:rFonts w:ascii="Times New Roman" w:hAnsi="Times New Roman"/>
        </w:rPr>
        <w:t xml:space="preserve">De kanttekening zegt ervan: ‘Van zulk een </w:t>
      </w:r>
      <w:proofErr w:type="spellStart"/>
      <w:r w:rsidR="00D10624">
        <w:rPr>
          <w:rFonts w:ascii="Times New Roman" w:hAnsi="Times New Roman"/>
        </w:rPr>
        <w:t>exraordinaire</w:t>
      </w:r>
      <w:proofErr w:type="spellEnd"/>
      <w:r w:rsidR="00D10624">
        <w:rPr>
          <w:rFonts w:ascii="Times New Roman" w:hAnsi="Times New Roman"/>
        </w:rPr>
        <w:t xml:space="preserve"> (buitengewone) verschijning van Christus in de hel wordt nergens in de Schrift gewag gemaakt</w:t>
      </w:r>
      <w:r w:rsidR="00C41663">
        <w:rPr>
          <w:rFonts w:ascii="Times New Roman" w:hAnsi="Times New Roman"/>
        </w:rPr>
        <w:t>’. Overigens wordt ook v</w:t>
      </w:r>
      <w:r>
        <w:rPr>
          <w:rFonts w:ascii="Times New Roman" w:hAnsi="Times New Roman"/>
        </w:rPr>
        <w:t xml:space="preserve">an Luther wel gezegd dat hij deze mening aanhing. Maar in de pas verschenen verklaring van Luther over deze brief ‘Als goud beproefd’ (bij Den Hertog, Houten) </w:t>
      </w:r>
      <w:r w:rsidR="00C41663">
        <w:rPr>
          <w:rFonts w:ascii="Times New Roman" w:hAnsi="Times New Roman"/>
        </w:rPr>
        <w:t xml:space="preserve">blijkt </w:t>
      </w:r>
      <w:r>
        <w:rPr>
          <w:rFonts w:ascii="Times New Roman" w:hAnsi="Times New Roman"/>
        </w:rPr>
        <w:t xml:space="preserve">hij </w:t>
      </w:r>
      <w:r w:rsidR="00C41663">
        <w:rPr>
          <w:rFonts w:ascii="Times New Roman" w:hAnsi="Times New Roman"/>
        </w:rPr>
        <w:t xml:space="preserve">toch </w:t>
      </w:r>
      <w:r>
        <w:rPr>
          <w:rFonts w:ascii="Times New Roman" w:hAnsi="Times New Roman"/>
        </w:rPr>
        <w:t>heel voorzichtig</w:t>
      </w:r>
      <w:r w:rsidR="00C41663">
        <w:rPr>
          <w:rFonts w:ascii="Times New Roman" w:hAnsi="Times New Roman"/>
        </w:rPr>
        <w:t xml:space="preserve"> te zijn</w:t>
      </w:r>
      <w:r>
        <w:rPr>
          <w:rFonts w:ascii="Times New Roman" w:hAnsi="Times New Roman"/>
        </w:rPr>
        <w:t xml:space="preserve">. Hij zegt: ‘Ik weet nog steeds niet met zekerheid wat de apostel bedoelt.’ Even later zegt hij: ‘Ik begrijp dit niet. Ik kan het ook niet uitleggen. Niemand heeft het ooit uitgelegd.’ Luther sluit deze mening </w:t>
      </w:r>
      <w:r w:rsidR="00FD5BA2">
        <w:rPr>
          <w:rFonts w:ascii="Times New Roman" w:hAnsi="Times New Roman"/>
        </w:rPr>
        <w:t xml:space="preserve">wel </w:t>
      </w:r>
      <w:r>
        <w:rPr>
          <w:rFonts w:ascii="Times New Roman" w:hAnsi="Times New Roman"/>
        </w:rPr>
        <w:t>niet geheel uit, maar in zijn verklaring neigt hij m.i. veel meer naar wat Augustinus ervan zegt.</w:t>
      </w:r>
      <w:r w:rsidR="00D10624">
        <w:rPr>
          <w:rFonts w:ascii="Times New Roman" w:hAnsi="Times New Roman"/>
        </w:rPr>
        <w:t xml:space="preserve"> </w:t>
      </w:r>
    </w:p>
    <w:p w:rsidR="002E77A3" w:rsidRDefault="002E77A3" w:rsidP="001E52FA">
      <w:pPr>
        <w:pStyle w:val="Geenafstand"/>
        <w:jc w:val="both"/>
        <w:rPr>
          <w:rFonts w:ascii="Times New Roman" w:hAnsi="Times New Roman"/>
        </w:rPr>
      </w:pPr>
      <w:r>
        <w:rPr>
          <w:rFonts w:ascii="Times New Roman" w:hAnsi="Times New Roman"/>
        </w:rPr>
        <w:t xml:space="preserve">b. </w:t>
      </w:r>
      <w:r w:rsidR="00F15DEE">
        <w:rPr>
          <w:rFonts w:ascii="Times New Roman" w:hAnsi="Times New Roman"/>
        </w:rPr>
        <w:t>Over Augustinus gesproken,</w:t>
      </w:r>
      <w:r w:rsidR="00D10624">
        <w:rPr>
          <w:rFonts w:ascii="Times New Roman" w:hAnsi="Times New Roman"/>
        </w:rPr>
        <w:t xml:space="preserve"> </w:t>
      </w:r>
      <w:r w:rsidR="007E3604">
        <w:rPr>
          <w:rFonts w:ascii="Times New Roman" w:hAnsi="Times New Roman"/>
        </w:rPr>
        <w:t>sinds de</w:t>
      </w:r>
      <w:r w:rsidR="00F15DEE">
        <w:rPr>
          <w:rFonts w:ascii="Times New Roman" w:hAnsi="Times New Roman"/>
        </w:rPr>
        <w:t>ze</w:t>
      </w:r>
      <w:r w:rsidR="007E3604">
        <w:rPr>
          <w:rFonts w:ascii="Times New Roman" w:hAnsi="Times New Roman"/>
        </w:rPr>
        <w:t xml:space="preserve"> kerkvader </w:t>
      </w:r>
      <w:r w:rsidR="00D10624">
        <w:rPr>
          <w:rFonts w:ascii="Times New Roman" w:hAnsi="Times New Roman"/>
        </w:rPr>
        <w:t xml:space="preserve">is er </w:t>
      </w:r>
      <w:r w:rsidR="007E3604">
        <w:rPr>
          <w:rFonts w:ascii="Times New Roman" w:hAnsi="Times New Roman"/>
        </w:rPr>
        <w:t>de visie</w:t>
      </w:r>
      <w:r w:rsidR="00AF0FF2">
        <w:rPr>
          <w:rFonts w:ascii="Times New Roman" w:hAnsi="Times New Roman"/>
        </w:rPr>
        <w:t xml:space="preserve"> die stelt dat Petrus hier bedoelt dat de Geest van Christus Noach en andere oudtestamentische profeten heeft geïnspireerd om te prediken. </w:t>
      </w:r>
      <w:r>
        <w:rPr>
          <w:rFonts w:ascii="Times New Roman" w:hAnsi="Times New Roman"/>
        </w:rPr>
        <w:t xml:space="preserve">Dit vinden we </w:t>
      </w:r>
      <w:r w:rsidR="007E3604">
        <w:rPr>
          <w:rFonts w:ascii="Times New Roman" w:hAnsi="Times New Roman"/>
        </w:rPr>
        <w:t xml:space="preserve">ook </w:t>
      </w:r>
      <w:r w:rsidR="00300137">
        <w:rPr>
          <w:rFonts w:ascii="Times New Roman" w:hAnsi="Times New Roman"/>
        </w:rPr>
        <w:t xml:space="preserve">min of meer </w:t>
      </w:r>
      <w:r>
        <w:rPr>
          <w:rFonts w:ascii="Times New Roman" w:hAnsi="Times New Roman"/>
        </w:rPr>
        <w:t>terug in de kanttekening van de Statenvertaling op deze tekst</w:t>
      </w:r>
      <w:r w:rsidR="007E3604">
        <w:rPr>
          <w:rFonts w:ascii="Times New Roman" w:hAnsi="Times New Roman"/>
        </w:rPr>
        <w:t xml:space="preserve">, die tussen haakjes een van de langste </w:t>
      </w:r>
      <w:r w:rsidR="00F15DEE">
        <w:rPr>
          <w:rFonts w:ascii="Times New Roman" w:hAnsi="Times New Roman"/>
        </w:rPr>
        <w:t xml:space="preserve">kanttekeningen </w:t>
      </w:r>
      <w:r w:rsidR="007E3604">
        <w:rPr>
          <w:rFonts w:ascii="Times New Roman" w:hAnsi="Times New Roman"/>
        </w:rPr>
        <w:t>is in heel de Bijbel</w:t>
      </w:r>
      <w:r>
        <w:rPr>
          <w:rFonts w:ascii="Times New Roman" w:hAnsi="Times New Roman"/>
        </w:rPr>
        <w:t xml:space="preserve">. </w:t>
      </w:r>
      <w:r w:rsidR="00D10624">
        <w:rPr>
          <w:rFonts w:ascii="Times New Roman" w:hAnsi="Times New Roman"/>
        </w:rPr>
        <w:t xml:space="preserve">Ook onze vaderen hebben kennelijk met deze tekst geworsteld. </w:t>
      </w:r>
      <w:r>
        <w:rPr>
          <w:rFonts w:ascii="Times New Roman" w:hAnsi="Times New Roman"/>
        </w:rPr>
        <w:t xml:space="preserve">De tijdgenoten van Noach lieten de boodschap </w:t>
      </w:r>
      <w:r w:rsidR="00300137">
        <w:rPr>
          <w:rFonts w:ascii="Times New Roman" w:hAnsi="Times New Roman"/>
        </w:rPr>
        <w:t xml:space="preserve">van deze prediker der gerechtigheid </w:t>
      </w:r>
      <w:r>
        <w:rPr>
          <w:rFonts w:ascii="Times New Roman" w:hAnsi="Times New Roman"/>
        </w:rPr>
        <w:t xml:space="preserve">aan zich voorbijgaan en bekeerden zich niet. </w:t>
      </w:r>
      <w:r w:rsidR="00300137">
        <w:rPr>
          <w:rFonts w:ascii="Times New Roman" w:hAnsi="Times New Roman"/>
        </w:rPr>
        <w:t xml:space="preserve">Zij verdronken in de golven van de zondvloed, waardoor hun lot voor eeuwig was beslist. </w:t>
      </w:r>
      <w:r>
        <w:rPr>
          <w:rFonts w:ascii="Times New Roman" w:hAnsi="Times New Roman"/>
        </w:rPr>
        <w:t xml:space="preserve">Maar tot in de hel </w:t>
      </w:r>
      <w:r w:rsidR="007E3604">
        <w:rPr>
          <w:rFonts w:ascii="Times New Roman" w:hAnsi="Times New Roman"/>
        </w:rPr>
        <w:t xml:space="preserve">toe zal </w:t>
      </w:r>
      <w:r w:rsidR="00300137">
        <w:rPr>
          <w:rFonts w:ascii="Times New Roman" w:hAnsi="Times New Roman"/>
        </w:rPr>
        <w:t xml:space="preserve">nú, na de opstanding, </w:t>
      </w:r>
      <w:r w:rsidR="007E3604">
        <w:rPr>
          <w:rFonts w:ascii="Times New Roman" w:hAnsi="Times New Roman"/>
        </w:rPr>
        <w:t>elke geest weten dat Jezus Christus de dood heeft overwonnen.</w:t>
      </w:r>
      <w:r w:rsidR="00300137">
        <w:rPr>
          <w:rFonts w:ascii="Times New Roman" w:hAnsi="Times New Roman"/>
        </w:rPr>
        <w:t xml:space="preserve"> Die boodschap dringt ook door tot allen die nooit hebben willen luisteren naar de stem van Noach en alle volgende profeten, om zich te bekeren.</w:t>
      </w:r>
    </w:p>
    <w:p w:rsidR="00AF0FF2" w:rsidRDefault="00300137" w:rsidP="001E52FA">
      <w:pPr>
        <w:pStyle w:val="Geenafstand"/>
        <w:jc w:val="both"/>
        <w:rPr>
          <w:rFonts w:ascii="Times New Roman" w:hAnsi="Times New Roman"/>
        </w:rPr>
      </w:pPr>
      <w:r>
        <w:rPr>
          <w:rFonts w:ascii="Times New Roman" w:hAnsi="Times New Roman"/>
        </w:rPr>
        <w:t>Anders gezegd: na Zijn opstanding en hemelvaart proclameert d</w:t>
      </w:r>
      <w:r w:rsidR="005212B8">
        <w:rPr>
          <w:rFonts w:ascii="Times New Roman" w:hAnsi="Times New Roman"/>
        </w:rPr>
        <w:t xml:space="preserve">e Geest van Christus </w:t>
      </w:r>
      <w:r>
        <w:rPr>
          <w:rFonts w:ascii="Times New Roman" w:hAnsi="Times New Roman"/>
        </w:rPr>
        <w:t xml:space="preserve">Zijn overwinning aan </w:t>
      </w:r>
      <w:r w:rsidR="00FC7474">
        <w:rPr>
          <w:rFonts w:ascii="Times New Roman" w:hAnsi="Times New Roman"/>
        </w:rPr>
        <w:t>allen die geestelijk in gevangenschap verkeren</w:t>
      </w:r>
      <w:r w:rsidR="009E1EE7">
        <w:rPr>
          <w:rFonts w:ascii="Times New Roman" w:hAnsi="Times New Roman"/>
        </w:rPr>
        <w:t xml:space="preserve">. Jezus Christus is nu in </w:t>
      </w:r>
      <w:r w:rsidR="00FD5BA2">
        <w:rPr>
          <w:rFonts w:ascii="Times New Roman" w:hAnsi="Times New Roman"/>
        </w:rPr>
        <w:t xml:space="preserve">de </w:t>
      </w:r>
      <w:r w:rsidR="009E1EE7">
        <w:rPr>
          <w:rFonts w:ascii="Times New Roman" w:hAnsi="Times New Roman"/>
        </w:rPr>
        <w:t>hemelse heerlijkheid aan de rechterhand van Zijn Vader. Het zitten aan de rechterhand van de Vader wijst niet alleen op de ereplaats, maar vooral op heerschappij en macht. Vanaf Zijn troon in de hemel heeft Hij door Zijn Geest luid en duidelijk aan de geesten in de gevangenis Zijn overwinning bekendgemaakt. Alle delen van de schepping, alle schepselen, hebben te horen gekregen dat Hij de dood heeft overwonnen. Christus heeft alle macht in hemel en op aarde. Hij heeft ook alle autoriteit over allerlei geestelijke wezens, zowel goede als boze: engelen, machten, krachten</w:t>
      </w:r>
      <w:r w:rsidR="0035375B">
        <w:rPr>
          <w:rFonts w:ascii="Times New Roman" w:hAnsi="Times New Roman"/>
        </w:rPr>
        <w:t xml:space="preserve">, overheden </w:t>
      </w:r>
      <w:r w:rsidR="009E1EE7">
        <w:rPr>
          <w:rFonts w:ascii="Times New Roman" w:hAnsi="Times New Roman"/>
        </w:rPr>
        <w:t>en heerschappijen</w:t>
      </w:r>
      <w:r w:rsidR="0035375B">
        <w:rPr>
          <w:rFonts w:ascii="Times New Roman" w:hAnsi="Times New Roman"/>
        </w:rPr>
        <w:t>. Zo leren deze verzen ons dat tot in de diepste diepten en de hoogste hoogten de overwinning van Jezus Christus bekend en vruchtbaar geworden is.</w:t>
      </w:r>
      <w:r w:rsidR="00D1376A">
        <w:rPr>
          <w:rFonts w:ascii="Times New Roman" w:hAnsi="Times New Roman"/>
        </w:rPr>
        <w:t xml:space="preserve"> </w:t>
      </w:r>
    </w:p>
    <w:p w:rsidR="00AF0FF2" w:rsidRDefault="000821C2" w:rsidP="001E52FA">
      <w:pPr>
        <w:pStyle w:val="Geenafstand"/>
        <w:jc w:val="both"/>
        <w:rPr>
          <w:rFonts w:ascii="Times New Roman" w:hAnsi="Times New Roman"/>
        </w:rPr>
      </w:pPr>
      <w:r>
        <w:rPr>
          <w:rFonts w:ascii="Times New Roman" w:hAnsi="Times New Roman"/>
        </w:rPr>
        <w:t xml:space="preserve">Petrus </w:t>
      </w:r>
      <w:r w:rsidR="0035375B">
        <w:rPr>
          <w:rFonts w:ascii="Times New Roman" w:hAnsi="Times New Roman"/>
        </w:rPr>
        <w:t xml:space="preserve">herinnert </w:t>
      </w:r>
      <w:r>
        <w:rPr>
          <w:rFonts w:ascii="Times New Roman" w:hAnsi="Times New Roman"/>
        </w:rPr>
        <w:t>de gemeenteleden aan wie hij zijn brief schrijft</w:t>
      </w:r>
      <w:r w:rsidR="005212B8">
        <w:rPr>
          <w:rFonts w:ascii="Times New Roman" w:hAnsi="Times New Roman"/>
        </w:rPr>
        <w:t xml:space="preserve">, </w:t>
      </w:r>
      <w:r w:rsidR="0035375B">
        <w:rPr>
          <w:rFonts w:ascii="Times New Roman" w:hAnsi="Times New Roman"/>
        </w:rPr>
        <w:t>speciaal</w:t>
      </w:r>
      <w:r w:rsidR="005212B8">
        <w:rPr>
          <w:rFonts w:ascii="Times New Roman" w:hAnsi="Times New Roman"/>
        </w:rPr>
        <w:t xml:space="preserve"> aan de periode die vooraf ging aan de zondvloed. Ook toen was de macht van het kwaad ontzaglijk groot, maar ook toen was God lankmoedig, d.w.z. geduldig</w:t>
      </w:r>
      <w:r w:rsidR="009E1EE7">
        <w:rPr>
          <w:rFonts w:ascii="Times New Roman" w:hAnsi="Times New Roman"/>
        </w:rPr>
        <w:t xml:space="preserve">. </w:t>
      </w:r>
      <w:r w:rsidR="00116FED">
        <w:rPr>
          <w:rFonts w:ascii="Times New Roman" w:hAnsi="Times New Roman"/>
        </w:rPr>
        <w:t xml:space="preserve">In die zondvloed, de macht van het kwaad, was er een ark – een teken van redding voor de acht zielen, de acht mensen, die in deze ark overleefden en een nieuw begin mochten maken. Het is geen wonder dat Petrus, die gemakkelijk in zijn denktrant van het ene op het andere onderwerp overspringt, naar de doop verwijst. De </w:t>
      </w:r>
      <w:r w:rsidR="003B18B8">
        <w:rPr>
          <w:rFonts w:ascii="Times New Roman" w:hAnsi="Times New Roman"/>
        </w:rPr>
        <w:t xml:space="preserve">Bijbel met uitleg schrijft daar bij dit vers over: de </w:t>
      </w:r>
      <w:r w:rsidR="00116FED">
        <w:rPr>
          <w:rFonts w:ascii="Times New Roman" w:hAnsi="Times New Roman"/>
        </w:rPr>
        <w:t xml:space="preserve">doop </w:t>
      </w:r>
      <w:r w:rsidR="003B18B8">
        <w:rPr>
          <w:rFonts w:ascii="Times New Roman" w:hAnsi="Times New Roman"/>
        </w:rPr>
        <w:t xml:space="preserve">lijkt op de zondvloed. Ze </w:t>
      </w:r>
      <w:r w:rsidR="00116FED">
        <w:rPr>
          <w:rFonts w:ascii="Times New Roman" w:hAnsi="Times New Roman"/>
        </w:rPr>
        <w:t xml:space="preserve">is als het ware een </w:t>
      </w:r>
      <w:r w:rsidR="003B18B8">
        <w:rPr>
          <w:rFonts w:ascii="Times New Roman" w:hAnsi="Times New Roman"/>
        </w:rPr>
        <w:t>foto (tegenbeeld) van de zondvloed. Het betekent het behoud van de gelovige uit het verderf waarin de hele wereld door de zonde vergaat. Het gaat daarbij niet om de uiterlijke doophandeling zelf, hoe belangrijk die ook is</w:t>
      </w:r>
      <w:r w:rsidR="00342D55">
        <w:rPr>
          <w:rFonts w:ascii="Times New Roman" w:hAnsi="Times New Roman"/>
        </w:rPr>
        <w:t>, want in het doopwater zelf is geen kracht tot reiniging. Het gaat wel om de ‘vraag ener goede consciëntie’, d.w.z. een rein geweten. Dat kan alleen verkregen worden als we in geestelijke zin gewassen worden door het bloed van Christus; als we door het geloof mogen weten dat onze zonden vergeven zijn.</w:t>
      </w:r>
      <w:r w:rsidR="002E77A3">
        <w:rPr>
          <w:rFonts w:ascii="Times New Roman" w:hAnsi="Times New Roman"/>
        </w:rPr>
        <w:t xml:space="preserve"> Dan zijn we rechtvaardig voor God.</w:t>
      </w:r>
    </w:p>
    <w:p w:rsidR="009E1EE7" w:rsidRDefault="009E1EE7" w:rsidP="001E52FA">
      <w:pPr>
        <w:pStyle w:val="Geenafstand"/>
        <w:jc w:val="both"/>
        <w:rPr>
          <w:rFonts w:ascii="Times New Roman" w:hAnsi="Times New Roman"/>
        </w:rPr>
      </w:pPr>
    </w:p>
    <w:p w:rsidR="002E77A3" w:rsidRDefault="00790683" w:rsidP="001E52FA">
      <w:pPr>
        <w:pStyle w:val="Geenafstand"/>
        <w:jc w:val="both"/>
        <w:rPr>
          <w:rFonts w:ascii="Times New Roman" w:hAnsi="Times New Roman"/>
        </w:rPr>
      </w:pPr>
      <w:r>
        <w:rPr>
          <w:rFonts w:ascii="Times New Roman" w:hAnsi="Times New Roman"/>
        </w:rPr>
        <w:t xml:space="preserve">Ik hoop dat </w:t>
      </w:r>
      <w:r w:rsidR="00FD5BA2">
        <w:rPr>
          <w:rFonts w:ascii="Times New Roman" w:hAnsi="Times New Roman"/>
        </w:rPr>
        <w:t>u</w:t>
      </w:r>
      <w:r>
        <w:rPr>
          <w:rFonts w:ascii="Times New Roman" w:hAnsi="Times New Roman"/>
        </w:rPr>
        <w:t xml:space="preserve"> enigszins hebt kunnen merken waar het in deze verzen om gaat, al hebt u waarschijnlijk ook mijn worsteling gemerkt om het duidelijk te maken.</w:t>
      </w:r>
    </w:p>
    <w:p w:rsidR="00790683" w:rsidRDefault="00790683" w:rsidP="001E52FA">
      <w:pPr>
        <w:pStyle w:val="Geenafstand"/>
        <w:jc w:val="both"/>
        <w:rPr>
          <w:rFonts w:ascii="Times New Roman" w:hAnsi="Times New Roman"/>
        </w:rPr>
      </w:pPr>
    </w:p>
    <w:p w:rsidR="00790683" w:rsidRDefault="00F15DEE" w:rsidP="001E52FA">
      <w:pPr>
        <w:pStyle w:val="Geenafstand"/>
        <w:jc w:val="both"/>
        <w:rPr>
          <w:rFonts w:ascii="Times New Roman" w:hAnsi="Times New Roman"/>
        </w:rPr>
      </w:pPr>
      <w:r>
        <w:rPr>
          <w:rFonts w:ascii="Times New Roman" w:hAnsi="Times New Roman"/>
        </w:rPr>
        <w:t xml:space="preserve">8. </w:t>
      </w:r>
      <w:r w:rsidR="00790683">
        <w:rPr>
          <w:rFonts w:ascii="Times New Roman" w:hAnsi="Times New Roman"/>
        </w:rPr>
        <w:t xml:space="preserve">Tot de stof van vanmorgen behoort ook </w:t>
      </w:r>
      <w:r w:rsidR="00FD5BA2">
        <w:rPr>
          <w:rFonts w:ascii="Times New Roman" w:hAnsi="Times New Roman"/>
        </w:rPr>
        <w:t xml:space="preserve">het </w:t>
      </w:r>
      <w:r w:rsidR="00790683">
        <w:rPr>
          <w:rFonts w:ascii="Times New Roman" w:hAnsi="Times New Roman"/>
        </w:rPr>
        <w:t xml:space="preserve">gedeelte 1 Petrus 4:12-19. </w:t>
      </w:r>
      <w:r w:rsidR="009C12DF">
        <w:rPr>
          <w:rFonts w:ascii="Times New Roman" w:hAnsi="Times New Roman"/>
        </w:rPr>
        <w:t xml:space="preserve"> </w:t>
      </w:r>
      <w:r w:rsidR="00C063DF">
        <w:rPr>
          <w:rFonts w:ascii="Times New Roman" w:hAnsi="Times New Roman"/>
        </w:rPr>
        <w:t xml:space="preserve">In hoofdstuk 20 van ds. Zondags boekje, dat vandaag aan de beurt is, heeft de schrijver </w:t>
      </w:r>
      <w:r>
        <w:rPr>
          <w:rFonts w:ascii="Times New Roman" w:hAnsi="Times New Roman"/>
        </w:rPr>
        <w:t xml:space="preserve">die meestal wat meditatiever te werk gaat, </w:t>
      </w:r>
      <w:r w:rsidR="00C063DF">
        <w:rPr>
          <w:rFonts w:ascii="Times New Roman" w:hAnsi="Times New Roman"/>
        </w:rPr>
        <w:t>als uitzondering vers voor vers van deze pericoop behandeld. U ziet dat vanaf blz. 171 tot 174. U zult het ongetwijfeld al gelezen hebben</w:t>
      </w:r>
      <w:r w:rsidR="00FD5BA2">
        <w:rPr>
          <w:rFonts w:ascii="Times New Roman" w:hAnsi="Times New Roman"/>
        </w:rPr>
        <w:t>, en zo niet, dan wil ik u er graag naar verwijzen</w:t>
      </w:r>
      <w:r w:rsidR="00C063DF">
        <w:rPr>
          <w:rFonts w:ascii="Times New Roman" w:hAnsi="Times New Roman"/>
        </w:rPr>
        <w:t xml:space="preserve">. Daarom </w:t>
      </w:r>
      <w:r w:rsidR="00FD5BA2">
        <w:rPr>
          <w:rFonts w:ascii="Times New Roman" w:hAnsi="Times New Roman"/>
        </w:rPr>
        <w:t>ga</w:t>
      </w:r>
      <w:r w:rsidR="00C063DF">
        <w:rPr>
          <w:rFonts w:ascii="Times New Roman" w:hAnsi="Times New Roman"/>
        </w:rPr>
        <w:t xml:space="preserve"> ik nu niet op dat gedeelte in. </w:t>
      </w:r>
    </w:p>
    <w:p w:rsidR="00300137" w:rsidRDefault="00300137" w:rsidP="001E52FA">
      <w:pPr>
        <w:pStyle w:val="Geenafstand"/>
        <w:jc w:val="both"/>
        <w:rPr>
          <w:rFonts w:ascii="Times New Roman" w:hAnsi="Times New Roman"/>
        </w:rPr>
      </w:pPr>
    </w:p>
    <w:p w:rsidR="004C3D78" w:rsidRDefault="00F15DEE" w:rsidP="001E52FA">
      <w:pPr>
        <w:pStyle w:val="Geenafstand"/>
        <w:jc w:val="both"/>
        <w:rPr>
          <w:rFonts w:ascii="Times New Roman" w:hAnsi="Times New Roman"/>
        </w:rPr>
      </w:pPr>
      <w:r>
        <w:rPr>
          <w:rFonts w:ascii="Times New Roman" w:hAnsi="Times New Roman"/>
        </w:rPr>
        <w:t xml:space="preserve">9. </w:t>
      </w:r>
      <w:r w:rsidR="00C063DF">
        <w:rPr>
          <w:rFonts w:ascii="Times New Roman" w:hAnsi="Times New Roman"/>
        </w:rPr>
        <w:t xml:space="preserve">Dan is er nog iets. Bij nadere bestudering van ons bijbelstudieboekje blijkt dat 1 Petrus 4:1-11 nergens ter sprake is gekomen. </w:t>
      </w:r>
      <w:r w:rsidR="00300137">
        <w:rPr>
          <w:rFonts w:ascii="Times New Roman" w:hAnsi="Times New Roman"/>
        </w:rPr>
        <w:t xml:space="preserve">Ik vermoed dat ds. Zondag dat gedeelte heeft </w:t>
      </w:r>
      <w:r>
        <w:rPr>
          <w:rFonts w:ascii="Times New Roman" w:hAnsi="Times New Roman"/>
        </w:rPr>
        <w:t>laten liggen</w:t>
      </w:r>
      <w:r w:rsidR="00300137">
        <w:rPr>
          <w:rFonts w:ascii="Times New Roman" w:hAnsi="Times New Roman"/>
        </w:rPr>
        <w:t>, omdat dezelfde thema</w:t>
      </w:r>
      <w:r w:rsidR="004C3D78">
        <w:rPr>
          <w:rFonts w:ascii="Times New Roman" w:hAnsi="Times New Roman"/>
        </w:rPr>
        <w:t>’</w:t>
      </w:r>
      <w:r w:rsidR="00300137">
        <w:rPr>
          <w:rFonts w:ascii="Times New Roman" w:hAnsi="Times New Roman"/>
        </w:rPr>
        <w:t xml:space="preserve">s </w:t>
      </w:r>
      <w:r w:rsidR="004C3D78">
        <w:rPr>
          <w:rFonts w:ascii="Times New Roman" w:hAnsi="Times New Roman"/>
        </w:rPr>
        <w:t xml:space="preserve">aan de orde komen. Dat geldt vooral voor de eerste zes verzen. Daarna komt er een passage, van vs. 7 tot 11, die het einde aller dingen benadrukt. </w:t>
      </w:r>
    </w:p>
    <w:p w:rsidR="004C3D78" w:rsidRDefault="004C3D78" w:rsidP="001E52FA">
      <w:pPr>
        <w:pStyle w:val="Geenafstand"/>
        <w:jc w:val="both"/>
        <w:rPr>
          <w:rFonts w:ascii="Times New Roman" w:hAnsi="Times New Roman"/>
        </w:rPr>
      </w:pPr>
      <w:r>
        <w:rPr>
          <w:rFonts w:ascii="Times New Roman" w:hAnsi="Times New Roman"/>
        </w:rPr>
        <w:t xml:space="preserve">Het wordt voor nu teveel om ook dat gedeelte </w:t>
      </w:r>
      <w:r w:rsidR="00FD5BA2">
        <w:rPr>
          <w:rFonts w:ascii="Times New Roman" w:hAnsi="Times New Roman"/>
        </w:rPr>
        <w:t xml:space="preserve">nog </w:t>
      </w:r>
      <w:r>
        <w:rPr>
          <w:rFonts w:ascii="Times New Roman" w:hAnsi="Times New Roman"/>
        </w:rPr>
        <w:t xml:space="preserve">te gaan behandelen. </w:t>
      </w:r>
      <w:r w:rsidR="00FD5BA2">
        <w:rPr>
          <w:rFonts w:ascii="Times New Roman" w:hAnsi="Times New Roman"/>
        </w:rPr>
        <w:t xml:space="preserve">We vragen </w:t>
      </w:r>
      <w:r>
        <w:rPr>
          <w:rFonts w:ascii="Times New Roman" w:hAnsi="Times New Roman"/>
        </w:rPr>
        <w:t>u o</w:t>
      </w:r>
      <w:r w:rsidR="00FD5BA2">
        <w:rPr>
          <w:rFonts w:ascii="Times New Roman" w:hAnsi="Times New Roman"/>
        </w:rPr>
        <w:t>m</w:t>
      </w:r>
      <w:r>
        <w:rPr>
          <w:rFonts w:ascii="Times New Roman" w:hAnsi="Times New Roman"/>
        </w:rPr>
        <w:t xml:space="preserve"> ook uit dit gedeelte </w:t>
      </w:r>
      <w:r w:rsidR="00FD5BA2">
        <w:rPr>
          <w:rFonts w:ascii="Times New Roman" w:hAnsi="Times New Roman"/>
        </w:rPr>
        <w:t>éé</w:t>
      </w:r>
      <w:r>
        <w:rPr>
          <w:rFonts w:ascii="Times New Roman" w:hAnsi="Times New Roman"/>
        </w:rPr>
        <w:t>n of m</w:t>
      </w:r>
      <w:r w:rsidR="00FD5BA2">
        <w:rPr>
          <w:rFonts w:ascii="Times New Roman" w:hAnsi="Times New Roman"/>
        </w:rPr>
        <w:t>ee</w:t>
      </w:r>
      <w:r>
        <w:rPr>
          <w:rFonts w:ascii="Times New Roman" w:hAnsi="Times New Roman"/>
        </w:rPr>
        <w:t xml:space="preserve">r vragen </w:t>
      </w:r>
      <w:r w:rsidR="00FD5BA2">
        <w:rPr>
          <w:rFonts w:ascii="Times New Roman" w:hAnsi="Times New Roman"/>
        </w:rPr>
        <w:t xml:space="preserve">te </w:t>
      </w:r>
      <w:r>
        <w:rPr>
          <w:rFonts w:ascii="Times New Roman" w:hAnsi="Times New Roman"/>
        </w:rPr>
        <w:t xml:space="preserve">halen, om die aan </w:t>
      </w:r>
      <w:r w:rsidR="00F15DEE">
        <w:rPr>
          <w:rFonts w:ascii="Times New Roman" w:hAnsi="Times New Roman"/>
        </w:rPr>
        <w:t>Irma</w:t>
      </w:r>
      <w:r>
        <w:rPr>
          <w:rFonts w:ascii="Times New Roman" w:hAnsi="Times New Roman"/>
        </w:rPr>
        <w:t xml:space="preserve"> via de mail door te geven. Dan kunnen ook vragen </w:t>
      </w:r>
      <w:r w:rsidR="00FD5BA2">
        <w:rPr>
          <w:rFonts w:ascii="Times New Roman" w:hAnsi="Times New Roman"/>
        </w:rPr>
        <w:t xml:space="preserve">over dit gedeelte </w:t>
      </w:r>
      <w:r>
        <w:rPr>
          <w:rFonts w:ascii="Times New Roman" w:hAnsi="Times New Roman"/>
        </w:rPr>
        <w:t>zo mogelijk aan ds. Zondag worden doorgegeven, als hij de laatste keer van dit seizoen voor ons de inleiding en de beantwoording van de vragen op zich wil nemen.</w:t>
      </w:r>
    </w:p>
    <w:p w:rsidR="00C063DF" w:rsidRDefault="004C3D78" w:rsidP="001E52FA">
      <w:pPr>
        <w:pStyle w:val="Geenafstand"/>
        <w:jc w:val="both"/>
        <w:rPr>
          <w:rFonts w:ascii="Times New Roman" w:hAnsi="Times New Roman"/>
        </w:rPr>
      </w:pPr>
      <w:r>
        <w:rPr>
          <w:rFonts w:ascii="Times New Roman" w:hAnsi="Times New Roman"/>
        </w:rPr>
        <w:t>Ik wil afsluiten met enkele verzen uit dit niet behandelde gedeelte.</w:t>
      </w:r>
    </w:p>
    <w:p w:rsidR="004C3D78" w:rsidRDefault="004C3D78" w:rsidP="001E52FA">
      <w:pPr>
        <w:pStyle w:val="Geenafstand"/>
        <w:jc w:val="both"/>
        <w:rPr>
          <w:rFonts w:ascii="Times New Roman" w:hAnsi="Times New Roman"/>
        </w:rPr>
      </w:pPr>
      <w:r>
        <w:rPr>
          <w:rFonts w:ascii="Times New Roman" w:hAnsi="Times New Roman"/>
        </w:rPr>
        <w:t>Vers 7 en 8: ‘En het einde aller dingen is nabij; zijt dan nuchter (wakker), en waakt in de gebeden. Maar vooral hebt vurige liefde tot elkander, want de liefde zal menigte van zonden bedekken.’</w:t>
      </w:r>
    </w:p>
    <w:p w:rsidR="004C3D78" w:rsidRDefault="004C3D78" w:rsidP="001E52FA">
      <w:pPr>
        <w:pStyle w:val="Geenafstand"/>
        <w:jc w:val="both"/>
        <w:rPr>
          <w:rFonts w:ascii="Times New Roman" w:hAnsi="Times New Roman"/>
        </w:rPr>
      </w:pPr>
      <w:r>
        <w:rPr>
          <w:rFonts w:ascii="Times New Roman" w:hAnsi="Times New Roman"/>
        </w:rPr>
        <w:t xml:space="preserve">En even verder vers 11: ‘Indien iemand spreekt, die </w:t>
      </w:r>
      <w:proofErr w:type="spellStart"/>
      <w:r>
        <w:rPr>
          <w:rFonts w:ascii="Times New Roman" w:hAnsi="Times New Roman"/>
        </w:rPr>
        <w:t>spreke</w:t>
      </w:r>
      <w:proofErr w:type="spellEnd"/>
      <w:r>
        <w:rPr>
          <w:rFonts w:ascii="Times New Roman" w:hAnsi="Times New Roman"/>
        </w:rPr>
        <w:t xml:space="preserve"> als de woorden Gods; indien iemand dient, die </w:t>
      </w:r>
      <w:proofErr w:type="spellStart"/>
      <w:r>
        <w:rPr>
          <w:rFonts w:ascii="Times New Roman" w:hAnsi="Times New Roman"/>
        </w:rPr>
        <w:t>diene</w:t>
      </w:r>
      <w:proofErr w:type="spellEnd"/>
      <w:r>
        <w:rPr>
          <w:rFonts w:ascii="Times New Roman" w:hAnsi="Times New Roman"/>
        </w:rPr>
        <w:t xml:space="preserve"> als uit kracht die God verleent; opdat God in alles geprezen worde door Jezus Christus, Welke toekomt de heerlijkheid en de kracht in alle eeuwigheid. Amen.’</w:t>
      </w:r>
    </w:p>
    <w:p w:rsidR="00D54EE7" w:rsidRDefault="00D54EE7" w:rsidP="001E52FA">
      <w:pPr>
        <w:pStyle w:val="Geenafstand"/>
        <w:jc w:val="both"/>
        <w:rPr>
          <w:rFonts w:ascii="Times New Roman" w:hAnsi="Times New Roman"/>
        </w:rPr>
      </w:pPr>
    </w:p>
    <w:p w:rsidR="008474EA" w:rsidRPr="00ED5E14" w:rsidRDefault="008474EA" w:rsidP="001E52FA">
      <w:pPr>
        <w:pStyle w:val="Geenafstand"/>
        <w:jc w:val="both"/>
        <w:rPr>
          <w:rFonts w:ascii="Times New Roman" w:hAnsi="Times New Roman"/>
        </w:rPr>
      </w:pPr>
      <w:r>
        <w:rPr>
          <w:rFonts w:ascii="Times New Roman" w:hAnsi="Times New Roman"/>
        </w:rPr>
        <w:t>Zingen:</w:t>
      </w:r>
      <w:r w:rsidR="00FC3092">
        <w:rPr>
          <w:rFonts w:ascii="Times New Roman" w:hAnsi="Times New Roman"/>
        </w:rPr>
        <w:t xml:space="preserve"> Psalm </w:t>
      </w:r>
      <w:r w:rsidR="00A4407B">
        <w:rPr>
          <w:rFonts w:ascii="Times New Roman" w:hAnsi="Times New Roman"/>
        </w:rPr>
        <w:t>34</w:t>
      </w:r>
      <w:r w:rsidR="00DE77C0">
        <w:rPr>
          <w:rFonts w:ascii="Times New Roman" w:hAnsi="Times New Roman"/>
        </w:rPr>
        <w:t>:</w:t>
      </w:r>
      <w:r w:rsidR="003D3319">
        <w:rPr>
          <w:rFonts w:ascii="Times New Roman" w:hAnsi="Times New Roman"/>
        </w:rPr>
        <w:t>8</w:t>
      </w:r>
    </w:p>
    <w:sectPr w:rsidR="008474EA" w:rsidRPr="00ED5E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936AC"/>
    <w:multiLevelType w:val="hybridMultilevel"/>
    <w:tmpl w:val="705293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86F3505"/>
    <w:multiLevelType w:val="hybridMultilevel"/>
    <w:tmpl w:val="4BEE4E5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D7A1119"/>
    <w:multiLevelType w:val="hybridMultilevel"/>
    <w:tmpl w:val="3F40FF1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D9B"/>
    <w:rsid w:val="00014E3B"/>
    <w:rsid w:val="0002286A"/>
    <w:rsid w:val="000263BB"/>
    <w:rsid w:val="00027D81"/>
    <w:rsid w:val="000432F4"/>
    <w:rsid w:val="000613A1"/>
    <w:rsid w:val="00066890"/>
    <w:rsid w:val="000821C2"/>
    <w:rsid w:val="00082229"/>
    <w:rsid w:val="00086A23"/>
    <w:rsid w:val="00087793"/>
    <w:rsid w:val="00096A38"/>
    <w:rsid w:val="000B4DCC"/>
    <w:rsid w:val="000C3F3A"/>
    <w:rsid w:val="000C4B60"/>
    <w:rsid w:val="000F03DA"/>
    <w:rsid w:val="000F3E0A"/>
    <w:rsid w:val="000F6108"/>
    <w:rsid w:val="00114F4B"/>
    <w:rsid w:val="00116FED"/>
    <w:rsid w:val="00117E69"/>
    <w:rsid w:val="0013020D"/>
    <w:rsid w:val="00130D4E"/>
    <w:rsid w:val="00173C56"/>
    <w:rsid w:val="001B0F0B"/>
    <w:rsid w:val="001B7AFE"/>
    <w:rsid w:val="001E52FA"/>
    <w:rsid w:val="001F5524"/>
    <w:rsid w:val="00201CC1"/>
    <w:rsid w:val="00230134"/>
    <w:rsid w:val="0024108E"/>
    <w:rsid w:val="00255F46"/>
    <w:rsid w:val="0025700A"/>
    <w:rsid w:val="00280A78"/>
    <w:rsid w:val="002849AE"/>
    <w:rsid w:val="002875EB"/>
    <w:rsid w:val="00291E2E"/>
    <w:rsid w:val="00292FDC"/>
    <w:rsid w:val="002936E4"/>
    <w:rsid w:val="002A7E94"/>
    <w:rsid w:val="002B29A6"/>
    <w:rsid w:val="002D430F"/>
    <w:rsid w:val="002D5816"/>
    <w:rsid w:val="002E77A3"/>
    <w:rsid w:val="002F61F4"/>
    <w:rsid w:val="00300137"/>
    <w:rsid w:val="00301F02"/>
    <w:rsid w:val="003066F3"/>
    <w:rsid w:val="00310092"/>
    <w:rsid w:val="00342D55"/>
    <w:rsid w:val="0035375B"/>
    <w:rsid w:val="00361732"/>
    <w:rsid w:val="0036641A"/>
    <w:rsid w:val="00381E1E"/>
    <w:rsid w:val="00381E61"/>
    <w:rsid w:val="00393A93"/>
    <w:rsid w:val="003B0582"/>
    <w:rsid w:val="003B18B8"/>
    <w:rsid w:val="003B4CCC"/>
    <w:rsid w:val="003C485A"/>
    <w:rsid w:val="003D3319"/>
    <w:rsid w:val="003D6730"/>
    <w:rsid w:val="003F2A95"/>
    <w:rsid w:val="00440FB8"/>
    <w:rsid w:val="004713D1"/>
    <w:rsid w:val="00476E46"/>
    <w:rsid w:val="00477357"/>
    <w:rsid w:val="00481DAE"/>
    <w:rsid w:val="004C3D78"/>
    <w:rsid w:val="004D6BDD"/>
    <w:rsid w:val="004D6F72"/>
    <w:rsid w:val="0050372A"/>
    <w:rsid w:val="00507500"/>
    <w:rsid w:val="005212B8"/>
    <w:rsid w:val="00532C65"/>
    <w:rsid w:val="00533275"/>
    <w:rsid w:val="00540AFB"/>
    <w:rsid w:val="005444CA"/>
    <w:rsid w:val="0056641A"/>
    <w:rsid w:val="00592291"/>
    <w:rsid w:val="005A3FC3"/>
    <w:rsid w:val="005A7582"/>
    <w:rsid w:val="005D3E6D"/>
    <w:rsid w:val="005E0596"/>
    <w:rsid w:val="00600C02"/>
    <w:rsid w:val="00611D2D"/>
    <w:rsid w:val="00612A2B"/>
    <w:rsid w:val="00613D5F"/>
    <w:rsid w:val="00620A27"/>
    <w:rsid w:val="00622198"/>
    <w:rsid w:val="00633ABB"/>
    <w:rsid w:val="00646352"/>
    <w:rsid w:val="00646AA5"/>
    <w:rsid w:val="006646D7"/>
    <w:rsid w:val="00670F62"/>
    <w:rsid w:val="00673DF1"/>
    <w:rsid w:val="00683890"/>
    <w:rsid w:val="006A7F58"/>
    <w:rsid w:val="006B2EF7"/>
    <w:rsid w:val="006E01E3"/>
    <w:rsid w:val="00703B47"/>
    <w:rsid w:val="007431D1"/>
    <w:rsid w:val="00744F2B"/>
    <w:rsid w:val="00746E0D"/>
    <w:rsid w:val="0076287C"/>
    <w:rsid w:val="00775509"/>
    <w:rsid w:val="00790683"/>
    <w:rsid w:val="007B6C87"/>
    <w:rsid w:val="007E3604"/>
    <w:rsid w:val="00802017"/>
    <w:rsid w:val="0080442A"/>
    <w:rsid w:val="008068CA"/>
    <w:rsid w:val="00823D26"/>
    <w:rsid w:val="00830030"/>
    <w:rsid w:val="00834490"/>
    <w:rsid w:val="008464D3"/>
    <w:rsid w:val="008474EA"/>
    <w:rsid w:val="00856A13"/>
    <w:rsid w:val="008B7C60"/>
    <w:rsid w:val="008C3D9B"/>
    <w:rsid w:val="008C4C50"/>
    <w:rsid w:val="008C74F8"/>
    <w:rsid w:val="008D39E6"/>
    <w:rsid w:val="008F0DFB"/>
    <w:rsid w:val="008F4A77"/>
    <w:rsid w:val="00916E6A"/>
    <w:rsid w:val="00930C31"/>
    <w:rsid w:val="00933D77"/>
    <w:rsid w:val="00955BDA"/>
    <w:rsid w:val="009750E5"/>
    <w:rsid w:val="009755C0"/>
    <w:rsid w:val="009A6914"/>
    <w:rsid w:val="009B2C51"/>
    <w:rsid w:val="009C12DF"/>
    <w:rsid w:val="009C1D8B"/>
    <w:rsid w:val="009E0B56"/>
    <w:rsid w:val="009E1EE7"/>
    <w:rsid w:val="009F50E0"/>
    <w:rsid w:val="00A103D1"/>
    <w:rsid w:val="00A1681F"/>
    <w:rsid w:val="00A22602"/>
    <w:rsid w:val="00A35B4A"/>
    <w:rsid w:val="00A4407B"/>
    <w:rsid w:val="00A55F52"/>
    <w:rsid w:val="00A7127E"/>
    <w:rsid w:val="00A7158E"/>
    <w:rsid w:val="00A75E2F"/>
    <w:rsid w:val="00A84C3F"/>
    <w:rsid w:val="00AA24E9"/>
    <w:rsid w:val="00AB791A"/>
    <w:rsid w:val="00AB7CF6"/>
    <w:rsid w:val="00AC795D"/>
    <w:rsid w:val="00AF0FF2"/>
    <w:rsid w:val="00AF758E"/>
    <w:rsid w:val="00B16765"/>
    <w:rsid w:val="00B22AC1"/>
    <w:rsid w:val="00B655C1"/>
    <w:rsid w:val="00B8108D"/>
    <w:rsid w:val="00BB4743"/>
    <w:rsid w:val="00BC741B"/>
    <w:rsid w:val="00BF4E0B"/>
    <w:rsid w:val="00BF5C75"/>
    <w:rsid w:val="00C063DF"/>
    <w:rsid w:val="00C24903"/>
    <w:rsid w:val="00C36B82"/>
    <w:rsid w:val="00C41663"/>
    <w:rsid w:val="00C45719"/>
    <w:rsid w:val="00C57A21"/>
    <w:rsid w:val="00C841C1"/>
    <w:rsid w:val="00C938A7"/>
    <w:rsid w:val="00C974D0"/>
    <w:rsid w:val="00CA3D87"/>
    <w:rsid w:val="00CB395F"/>
    <w:rsid w:val="00CD64F0"/>
    <w:rsid w:val="00D055A7"/>
    <w:rsid w:val="00D10624"/>
    <w:rsid w:val="00D1376A"/>
    <w:rsid w:val="00D14295"/>
    <w:rsid w:val="00D375E9"/>
    <w:rsid w:val="00D47DF2"/>
    <w:rsid w:val="00D54EE7"/>
    <w:rsid w:val="00D67398"/>
    <w:rsid w:val="00D85F5E"/>
    <w:rsid w:val="00DC5658"/>
    <w:rsid w:val="00DD13F7"/>
    <w:rsid w:val="00DE1C9A"/>
    <w:rsid w:val="00DE5353"/>
    <w:rsid w:val="00DE77C0"/>
    <w:rsid w:val="00DF6F37"/>
    <w:rsid w:val="00E324BF"/>
    <w:rsid w:val="00E36C86"/>
    <w:rsid w:val="00E96500"/>
    <w:rsid w:val="00E973B0"/>
    <w:rsid w:val="00EB6F51"/>
    <w:rsid w:val="00EC0788"/>
    <w:rsid w:val="00EC7EC8"/>
    <w:rsid w:val="00ED5E14"/>
    <w:rsid w:val="00EE045C"/>
    <w:rsid w:val="00EE3737"/>
    <w:rsid w:val="00EF27CC"/>
    <w:rsid w:val="00EF6B62"/>
    <w:rsid w:val="00F03D23"/>
    <w:rsid w:val="00F11487"/>
    <w:rsid w:val="00F15DEE"/>
    <w:rsid w:val="00F3382E"/>
    <w:rsid w:val="00F42692"/>
    <w:rsid w:val="00F445CA"/>
    <w:rsid w:val="00F5493F"/>
    <w:rsid w:val="00FA6BD7"/>
    <w:rsid w:val="00FC3092"/>
    <w:rsid w:val="00FC7474"/>
    <w:rsid w:val="00FD24F0"/>
    <w:rsid w:val="00FD5B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A8C8E"/>
  <w15:chartTrackingRefBased/>
  <w15:docId w15:val="{D61B7A35-F670-419A-91D0-7632EBAF4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C3D9B"/>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C3D9B"/>
    <w:pPr>
      <w:spacing w:after="0" w:line="240" w:lineRule="auto"/>
    </w:pPr>
    <w:rPr>
      <w:rFonts w:ascii="Calibri" w:eastAsia="Calibri" w:hAnsi="Calibri" w:cs="Times New Roman"/>
    </w:rPr>
  </w:style>
  <w:style w:type="paragraph" w:styleId="Ballontekst">
    <w:name w:val="Balloon Text"/>
    <w:basedOn w:val="Standaard"/>
    <w:link w:val="BallontekstChar"/>
    <w:uiPriority w:val="99"/>
    <w:semiHidden/>
    <w:unhideWhenUsed/>
    <w:rsid w:val="00AB791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791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TotalTime>
  <Pages>1</Pages>
  <Words>2327</Words>
  <Characters>12802</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Bregman</dc:creator>
  <cp:keywords/>
  <dc:description/>
  <cp:lastModifiedBy>Bregman</cp:lastModifiedBy>
  <cp:revision>16</cp:revision>
  <cp:lastPrinted>2021-03-24T19:53:00Z</cp:lastPrinted>
  <dcterms:created xsi:type="dcterms:W3CDTF">2021-03-24T07:37:00Z</dcterms:created>
  <dcterms:modified xsi:type="dcterms:W3CDTF">2021-03-25T13:20:00Z</dcterms:modified>
</cp:coreProperties>
</file>